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68" w:rsidRPr="00D538BD" w:rsidRDefault="00015EC0" w:rsidP="00015EC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="00281568" w:rsidRPr="00D538BD">
        <w:rPr>
          <w:rFonts w:ascii="Times New Roman" w:hAnsi="Times New Roman" w:cs="Times New Roman"/>
          <w:b/>
          <w:sz w:val="28"/>
          <w:szCs w:val="28"/>
          <w:lang w:val="uk-UA"/>
        </w:rPr>
        <w:t>ДОГОВІР №_</w:t>
      </w:r>
      <w:r w:rsidR="007E6230">
        <w:rPr>
          <w:rFonts w:ascii="Times New Roman" w:hAnsi="Times New Roman" w:cs="Times New Roman"/>
          <w:b/>
          <w:sz w:val="28"/>
          <w:szCs w:val="28"/>
          <w:lang w:val="uk-UA"/>
        </w:rPr>
        <w:t>__________</w:t>
      </w:r>
    </w:p>
    <w:p w:rsidR="00281568" w:rsidRDefault="00281568" w:rsidP="00015EC0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538BD">
        <w:rPr>
          <w:rFonts w:ascii="Times New Roman" w:hAnsi="Times New Roman" w:cs="Times New Roman"/>
          <w:b/>
          <w:sz w:val="28"/>
          <w:szCs w:val="28"/>
          <w:lang w:val="uk-UA"/>
        </w:rPr>
        <w:t>купівлі-продажу електричної енергії</w:t>
      </w:r>
    </w:p>
    <w:p w:rsidR="00D538BD" w:rsidRDefault="00D538BD" w:rsidP="00D476F3">
      <w:pPr>
        <w:shd w:val="clear" w:color="auto" w:fill="FFFFFF"/>
        <w:ind w:right="2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7B7" w:rsidRPr="00D538BD" w:rsidRDefault="00DC27B7" w:rsidP="00D476F3">
      <w:pPr>
        <w:shd w:val="clear" w:color="auto" w:fill="FFFFFF"/>
        <w:ind w:right="277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1568" w:rsidRDefault="00281568" w:rsidP="00D476F3">
      <w:pPr>
        <w:shd w:val="clear" w:color="auto" w:fill="FFFFFF"/>
        <w:tabs>
          <w:tab w:val="left" w:pos="6259"/>
          <w:tab w:val="left" w:leader="underscore" w:pos="6686"/>
          <w:tab w:val="left" w:leader="underscore" w:pos="8064"/>
          <w:tab w:val="left" w:leader="underscore" w:pos="8784"/>
        </w:tabs>
        <w:ind w:left="851"/>
        <w:rPr>
          <w:rFonts w:ascii="Times New Roman" w:hAnsi="Times New Roman" w:cs="Times New Roman"/>
          <w:sz w:val="24"/>
          <w:szCs w:val="24"/>
          <w:lang w:val="uk-UA"/>
        </w:rPr>
      </w:pPr>
      <w:r w:rsidRPr="00D538BD">
        <w:rPr>
          <w:rFonts w:ascii="Times New Roman" w:hAnsi="Times New Roman" w:cs="Times New Roman"/>
          <w:sz w:val="24"/>
          <w:szCs w:val="24"/>
          <w:lang w:val="uk-UA"/>
        </w:rPr>
        <w:t>м. Івано-Франківськ</w:t>
      </w:r>
      <w:r w:rsidRPr="00D538BD">
        <w:rPr>
          <w:rFonts w:ascii="Times New Roman" w:hAnsi="Times New Roman" w:cs="Times New Roman"/>
          <w:sz w:val="24"/>
          <w:szCs w:val="24"/>
          <w:lang w:val="uk-UA"/>
        </w:rPr>
        <w:tab/>
      </w:r>
      <w:r w:rsidR="00F32A5D">
        <w:rPr>
          <w:rFonts w:ascii="Times New Roman" w:hAnsi="Times New Roman" w:cs="Times New Roman"/>
          <w:sz w:val="24"/>
          <w:szCs w:val="24"/>
          <w:lang w:val="uk-UA"/>
        </w:rPr>
        <w:t xml:space="preserve">           </w:t>
      </w:r>
      <w:r w:rsidRPr="00D538BD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D32776">
        <w:rPr>
          <w:rFonts w:ascii="Times New Roman" w:hAnsi="Times New Roman" w:cs="Times New Roman"/>
          <w:sz w:val="24"/>
          <w:szCs w:val="24"/>
          <w:lang w:val="uk-UA"/>
        </w:rPr>
        <w:t>____</w:t>
      </w:r>
      <w:r w:rsidRPr="00D538BD">
        <w:rPr>
          <w:rFonts w:ascii="Times New Roman" w:hAnsi="Times New Roman" w:cs="Times New Roman"/>
          <w:sz w:val="24"/>
          <w:szCs w:val="24"/>
          <w:lang w:val="uk-UA"/>
        </w:rPr>
        <w:t>"</w:t>
      </w:r>
      <w:r w:rsidR="00D32776">
        <w:rPr>
          <w:rFonts w:ascii="Times New Roman" w:hAnsi="Times New Roman" w:cs="Times New Roman"/>
          <w:sz w:val="24"/>
          <w:szCs w:val="24"/>
          <w:lang w:val="uk-UA"/>
        </w:rPr>
        <w:t xml:space="preserve">_____________ </w:t>
      </w:r>
      <w:r w:rsidRPr="00D538BD">
        <w:rPr>
          <w:rFonts w:ascii="Times New Roman" w:hAnsi="Times New Roman" w:cs="Times New Roman"/>
          <w:sz w:val="24"/>
          <w:szCs w:val="24"/>
          <w:lang w:val="uk-UA"/>
        </w:rPr>
        <w:t>20</w:t>
      </w:r>
      <w:r w:rsidR="00E51E96" w:rsidRPr="009E5F08">
        <w:rPr>
          <w:rFonts w:ascii="Times New Roman" w:hAnsi="Times New Roman" w:cs="Times New Roman"/>
          <w:sz w:val="24"/>
          <w:szCs w:val="24"/>
        </w:rPr>
        <w:t>2</w:t>
      </w:r>
      <w:r w:rsidR="0056539C">
        <w:rPr>
          <w:rFonts w:ascii="Times New Roman" w:hAnsi="Times New Roman" w:cs="Times New Roman"/>
          <w:sz w:val="24"/>
          <w:szCs w:val="24"/>
          <w:lang w:val="uk-UA"/>
        </w:rPr>
        <w:t>3</w:t>
      </w:r>
      <w:r w:rsidR="006E0D8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D538BD">
        <w:rPr>
          <w:rFonts w:ascii="Times New Roman" w:hAnsi="Times New Roman" w:cs="Times New Roman"/>
          <w:sz w:val="24"/>
          <w:szCs w:val="24"/>
          <w:lang w:val="uk-UA"/>
        </w:rPr>
        <w:t>р.</w:t>
      </w:r>
    </w:p>
    <w:p w:rsidR="00D538BD" w:rsidRDefault="00D538BD" w:rsidP="008B129D">
      <w:pPr>
        <w:shd w:val="clear" w:color="auto" w:fill="FFFFFF"/>
        <w:tabs>
          <w:tab w:val="left" w:pos="6259"/>
          <w:tab w:val="left" w:leader="underscore" w:pos="6686"/>
          <w:tab w:val="left" w:leader="underscore" w:pos="8064"/>
          <w:tab w:val="left" w:leader="underscore" w:pos="878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C27B7" w:rsidRDefault="00DC27B7" w:rsidP="008B129D">
      <w:pPr>
        <w:shd w:val="clear" w:color="auto" w:fill="FFFFFF"/>
        <w:tabs>
          <w:tab w:val="left" w:pos="6259"/>
          <w:tab w:val="left" w:leader="underscore" w:pos="6686"/>
          <w:tab w:val="left" w:leader="underscore" w:pos="8064"/>
          <w:tab w:val="left" w:leader="underscore" w:pos="878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53080F" w:rsidRPr="00D538BD" w:rsidRDefault="0053080F" w:rsidP="008B129D">
      <w:pPr>
        <w:shd w:val="clear" w:color="auto" w:fill="FFFFFF"/>
        <w:tabs>
          <w:tab w:val="left" w:pos="6259"/>
          <w:tab w:val="left" w:leader="underscore" w:pos="6686"/>
          <w:tab w:val="left" w:leader="underscore" w:pos="8064"/>
          <w:tab w:val="left" w:leader="underscore" w:pos="8784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281568" w:rsidRPr="006D0563" w:rsidRDefault="004E6F6B" w:rsidP="008B129D">
      <w:pPr>
        <w:shd w:val="clear" w:color="auto" w:fill="FFFFFF"/>
        <w:ind w:left="19" w:right="10" w:firstLine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ПОКУПЕЦЬ: </w:t>
      </w:r>
      <w:r w:rsidRPr="004E6F6B">
        <w:rPr>
          <w:rFonts w:ascii="Times New Roman" w:hAnsi="Times New Roman" w:cs="Times New Roman"/>
          <w:sz w:val="24"/>
          <w:szCs w:val="24"/>
          <w:lang w:val="uk-UA"/>
        </w:rPr>
        <w:t>ТОВАРИСТВО З ОБМЕЖЕНОЮ ВІДПОВІДАЛЬНІСТЮ «ПРИКАРПАТЕНЕРГОТРЕЙД», що діє на підставі Ліцензії на право провадження господарської діяльності з постачання електричної енергії споживачу, виданої постановою НКРЕКП № 429 від 14.06.2018, в особі ________________________________, який діє на підставі ________________ з однієї сторони</w:t>
      </w:r>
      <w:r w:rsidR="00281568" w:rsidRPr="004E6F6B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1568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та</w:t>
      </w:r>
    </w:p>
    <w:p w:rsidR="00E8129F" w:rsidRPr="004B2FBB" w:rsidRDefault="00281568" w:rsidP="00E8129F">
      <w:pPr>
        <w:jc w:val="center"/>
        <w:rPr>
          <w:rFonts w:ascii="Times New Roman" w:hAnsi="Times New Roman" w:cs="Times New Roman"/>
          <w:sz w:val="24"/>
          <w:szCs w:val="24"/>
        </w:rPr>
      </w:pPr>
      <w:r w:rsidRPr="006D0563">
        <w:rPr>
          <w:rFonts w:ascii="Times New Roman" w:hAnsi="Times New Roman" w:cs="Times New Roman"/>
          <w:b/>
          <w:sz w:val="24"/>
          <w:szCs w:val="24"/>
          <w:lang w:val="uk-UA"/>
        </w:rPr>
        <w:t>ПРОДАВЕЦЬ:</w:t>
      </w:r>
      <w:r w:rsidR="00E8129F" w:rsidRPr="004B2FB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="00E8129F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</w:t>
      </w:r>
      <w:r w:rsidR="00E8129F" w:rsidRPr="004B2FBB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E8129F" w:rsidRPr="004B2FBB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="00E8129F" w:rsidRPr="004B2F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8129F" w:rsidRPr="004B2FBB">
        <w:rPr>
          <w:rFonts w:ascii="Times New Roman" w:hAnsi="Times New Roman" w:cs="Times New Roman"/>
          <w:sz w:val="24"/>
          <w:szCs w:val="24"/>
        </w:rPr>
        <w:t>ім'я</w:t>
      </w:r>
      <w:proofErr w:type="spellEnd"/>
      <w:r w:rsidR="00E8129F" w:rsidRPr="004B2FBB">
        <w:rPr>
          <w:rFonts w:ascii="Times New Roman" w:hAnsi="Times New Roman" w:cs="Times New Roman"/>
          <w:sz w:val="24"/>
          <w:szCs w:val="24"/>
        </w:rPr>
        <w:t xml:space="preserve">, по </w:t>
      </w:r>
      <w:proofErr w:type="spellStart"/>
      <w:r w:rsidR="00E8129F" w:rsidRPr="004B2FBB">
        <w:rPr>
          <w:rFonts w:ascii="Times New Roman" w:hAnsi="Times New Roman" w:cs="Times New Roman"/>
          <w:sz w:val="24"/>
          <w:szCs w:val="24"/>
        </w:rPr>
        <w:t>батькові</w:t>
      </w:r>
      <w:proofErr w:type="spellEnd"/>
      <w:r w:rsidR="00E8129F" w:rsidRPr="004B2F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129F" w:rsidRPr="004B2FBB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="00E8129F" w:rsidRPr="004B2FBB">
        <w:rPr>
          <w:rFonts w:ascii="Times New Roman" w:hAnsi="Times New Roman" w:cs="Times New Roman"/>
          <w:sz w:val="24"/>
          <w:szCs w:val="24"/>
        </w:rPr>
        <w:t xml:space="preserve"> особи)</w:t>
      </w:r>
    </w:p>
    <w:p w:rsidR="00E8129F" w:rsidRPr="004B2FBB" w:rsidRDefault="00F239C2" w:rsidP="00E812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Паспорт  </w:t>
      </w:r>
      <w:r w:rsidR="004C4A93">
        <w:rPr>
          <w:rFonts w:ascii="Times New Roman" w:hAnsi="Times New Roman" w:cs="Times New Roman"/>
          <w:sz w:val="24"/>
          <w:szCs w:val="24"/>
          <w:lang w:val="uk-UA"/>
        </w:rPr>
        <w:t>серія _________  №</w:t>
      </w:r>
      <w:r w:rsidR="00E8129F" w:rsidRPr="004B2FBB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281568" w:rsidRPr="006D0563" w:rsidRDefault="00E8129F" w:rsidP="00E8129F">
      <w:pPr>
        <w:shd w:val="clear" w:color="auto" w:fill="FFFFFF"/>
        <w:ind w:left="5" w:right="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B2FBB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9A1E76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281568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з другої сторони, уклали даний </w:t>
      </w:r>
      <w:proofErr w:type="gramStart"/>
      <w:r w:rsidR="00281568" w:rsidRPr="006D0563">
        <w:rPr>
          <w:rFonts w:ascii="Times New Roman" w:hAnsi="Times New Roman" w:cs="Times New Roman"/>
          <w:sz w:val="24"/>
          <w:szCs w:val="24"/>
          <w:lang w:val="uk-UA"/>
        </w:rPr>
        <w:t>договір</w:t>
      </w:r>
      <w:r w:rsidR="00D26E1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1568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про</w:t>
      </w:r>
      <w:proofErr w:type="gramEnd"/>
      <w:r w:rsidR="00281568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наступне:</w:t>
      </w:r>
    </w:p>
    <w:p w:rsidR="005E51E2" w:rsidRPr="009E5F08" w:rsidRDefault="005E51E2" w:rsidP="0044789A">
      <w:pPr>
        <w:shd w:val="clear" w:color="auto" w:fill="FFFFFF"/>
        <w:ind w:left="38"/>
        <w:rPr>
          <w:rFonts w:ascii="Times New Roman" w:hAnsi="Times New Roman" w:cs="Times New Roman"/>
          <w:b/>
          <w:sz w:val="24"/>
          <w:szCs w:val="24"/>
        </w:rPr>
      </w:pPr>
      <w:r w:rsidRPr="009E5F0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281568" w:rsidRDefault="00281568" w:rsidP="0053080F">
      <w:pPr>
        <w:numPr>
          <w:ilvl w:val="0"/>
          <w:numId w:val="14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b/>
          <w:sz w:val="24"/>
          <w:szCs w:val="24"/>
          <w:lang w:val="uk-UA"/>
        </w:rPr>
        <w:t>ПРЕДМЕТ УГОДИ</w:t>
      </w:r>
    </w:p>
    <w:p w:rsidR="0053080F" w:rsidRPr="002202E0" w:rsidRDefault="0053080F" w:rsidP="00D476F3">
      <w:pPr>
        <w:shd w:val="clear" w:color="auto" w:fill="FFFFFF"/>
        <w:ind w:left="38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F77DB3" w:rsidRDefault="00A05F01" w:rsidP="00984420">
      <w:pPr>
        <w:numPr>
          <w:ilvl w:val="1"/>
          <w:numId w:val="14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2776">
        <w:rPr>
          <w:rFonts w:ascii="Times New Roman" w:hAnsi="Times New Roman" w:cs="Times New Roman"/>
          <w:sz w:val="24"/>
          <w:szCs w:val="24"/>
          <w:lang w:val="uk-UA"/>
        </w:rPr>
        <w:t xml:space="preserve">Предметом даного договору є продаж Продавцем Покупцю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(далі – Сторони) </w:t>
      </w:r>
      <w:r w:rsidRPr="00D32776">
        <w:rPr>
          <w:rFonts w:ascii="Times New Roman" w:hAnsi="Times New Roman" w:cs="Times New Roman"/>
          <w:sz w:val="24"/>
          <w:szCs w:val="24"/>
          <w:lang w:val="uk-UA"/>
        </w:rPr>
        <w:t>електричної</w:t>
      </w:r>
      <w:r w:rsidR="00281568" w:rsidRPr="00D32776">
        <w:rPr>
          <w:rFonts w:ascii="Times New Roman" w:hAnsi="Times New Roman" w:cs="Times New Roman"/>
          <w:sz w:val="24"/>
          <w:szCs w:val="24"/>
          <w:lang w:val="uk-UA"/>
        </w:rPr>
        <w:t xml:space="preserve"> енергії</w:t>
      </w:r>
      <w:r w:rsidR="00F77DB3">
        <w:rPr>
          <w:rFonts w:ascii="Times New Roman" w:hAnsi="Times New Roman" w:cs="Times New Roman"/>
          <w:sz w:val="24"/>
          <w:szCs w:val="24"/>
          <w:lang w:val="uk-UA"/>
        </w:rPr>
        <w:t xml:space="preserve">,  </w:t>
      </w:r>
      <w:r w:rsidR="00F77DB3" w:rsidRPr="00F77DB3">
        <w:rPr>
          <w:rFonts w:ascii="Times New Roman" w:hAnsi="Times New Roman" w:cs="Times New Roman"/>
          <w:sz w:val="24"/>
          <w:szCs w:val="24"/>
          <w:lang w:val="uk-UA"/>
        </w:rPr>
        <w:t>вироблен</w:t>
      </w:r>
      <w:r w:rsidR="00F77DB3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F77DB3" w:rsidRPr="00F77DB3">
        <w:rPr>
          <w:rFonts w:ascii="Times New Roman" w:hAnsi="Times New Roman" w:cs="Times New Roman"/>
          <w:sz w:val="24"/>
          <w:szCs w:val="24"/>
          <w:lang w:val="uk-UA"/>
        </w:rPr>
        <w:t xml:space="preserve"> генеруючою установкою та/або установкою зберігання енергії</w:t>
      </w:r>
      <w:r w:rsidR="00281568" w:rsidRPr="00D327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84420">
        <w:rPr>
          <w:rFonts w:ascii="Times New Roman" w:hAnsi="Times New Roman" w:cs="Times New Roman"/>
          <w:sz w:val="24"/>
          <w:szCs w:val="24"/>
          <w:lang w:val="uk-UA"/>
        </w:rPr>
        <w:t>з</w:t>
      </w:r>
      <w:r w:rsidR="00984420" w:rsidRPr="00984420">
        <w:rPr>
          <w:rFonts w:ascii="Times New Roman" w:hAnsi="Times New Roman" w:cs="Times New Roman"/>
          <w:sz w:val="24"/>
          <w:szCs w:val="24"/>
          <w:lang w:val="uk-UA"/>
        </w:rPr>
        <w:t>а вільними цінами</w:t>
      </w:r>
      <w:r w:rsidR="00F77DB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77DB3" w:rsidRPr="00F77DB3">
        <w:rPr>
          <w:rFonts w:ascii="Times New Roman" w:hAnsi="Times New Roman" w:cs="Times New Roman"/>
          <w:sz w:val="24"/>
          <w:szCs w:val="24"/>
          <w:lang w:val="uk-UA"/>
        </w:rPr>
        <w:t xml:space="preserve">в обсязі, що перевищує місячне споживання електричної енергії </w:t>
      </w:r>
      <w:r w:rsidR="00F77DB3">
        <w:rPr>
          <w:rFonts w:ascii="Times New Roman" w:hAnsi="Times New Roman" w:cs="Times New Roman"/>
          <w:sz w:val="24"/>
          <w:szCs w:val="24"/>
          <w:lang w:val="uk-UA"/>
        </w:rPr>
        <w:t xml:space="preserve">Продавцем. </w:t>
      </w:r>
    </w:p>
    <w:p w:rsidR="00281568" w:rsidRPr="00D32776" w:rsidRDefault="00F77DB3" w:rsidP="00F77DB3">
      <w:pPr>
        <w:shd w:val="clear" w:color="auto" w:fill="FFFFFF"/>
        <w:ind w:left="413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Місцезнаходження генеруючої</w:t>
      </w:r>
      <w:r w:rsidRPr="00F77DB3">
        <w:rPr>
          <w:rFonts w:ascii="Times New Roman" w:hAnsi="Times New Roman" w:cs="Times New Roman"/>
          <w:sz w:val="24"/>
          <w:szCs w:val="24"/>
          <w:lang w:val="uk-UA"/>
        </w:rPr>
        <w:t xml:space="preserve"> установк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7DB3">
        <w:rPr>
          <w:rFonts w:ascii="Times New Roman" w:hAnsi="Times New Roman" w:cs="Times New Roman"/>
          <w:sz w:val="24"/>
          <w:szCs w:val="24"/>
          <w:lang w:val="uk-UA"/>
        </w:rPr>
        <w:t xml:space="preserve"> та/або установк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F77DB3">
        <w:rPr>
          <w:rFonts w:ascii="Times New Roman" w:hAnsi="Times New Roman" w:cs="Times New Roman"/>
          <w:sz w:val="24"/>
          <w:szCs w:val="24"/>
          <w:lang w:val="uk-UA"/>
        </w:rPr>
        <w:t xml:space="preserve"> зберігання енергії</w:t>
      </w:r>
      <w:r>
        <w:rPr>
          <w:rFonts w:ascii="Times New Roman" w:hAnsi="Times New Roman" w:cs="Times New Roman"/>
          <w:sz w:val="24"/>
          <w:szCs w:val="24"/>
          <w:lang w:val="uk-UA"/>
        </w:rPr>
        <w:t>: ______________________________________________________________________________________________________________________________________________________________________</w:t>
      </w:r>
    </w:p>
    <w:p w:rsidR="00BD7CCD" w:rsidRDefault="00281568" w:rsidP="00BD7CCD">
      <w:pPr>
        <w:shd w:val="clear" w:color="auto" w:fill="FFFFFF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32776">
        <w:rPr>
          <w:rFonts w:ascii="Times New Roman" w:hAnsi="Times New Roman" w:cs="Times New Roman"/>
          <w:sz w:val="24"/>
          <w:szCs w:val="24"/>
          <w:lang w:val="uk-UA"/>
        </w:rPr>
        <w:t>1.2</w:t>
      </w:r>
      <w:r w:rsidRPr="00D32776">
        <w:rPr>
          <w:rFonts w:ascii="Times New Roman" w:hAnsi="Times New Roman" w:cs="Times New Roman"/>
          <w:sz w:val="24"/>
          <w:szCs w:val="24"/>
        </w:rPr>
        <w:t xml:space="preserve"> </w:t>
      </w:r>
      <w:r w:rsidR="00BD7CCD" w:rsidRPr="00A7691A">
        <w:rPr>
          <w:rFonts w:ascii="Times New Roman" w:hAnsi="Times New Roman" w:cs="Times New Roman"/>
          <w:sz w:val="24"/>
          <w:szCs w:val="24"/>
          <w:lang w:val="uk-UA"/>
        </w:rPr>
        <w:t xml:space="preserve">При виконанні умов цього Договору, а також вирішенні питань, що не обумовлені цим Договором, </w:t>
      </w:r>
      <w:r w:rsidR="00BD7CCD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D7CCD" w:rsidRPr="00A7691A">
        <w:rPr>
          <w:rFonts w:ascii="Times New Roman" w:hAnsi="Times New Roman" w:cs="Times New Roman"/>
          <w:sz w:val="24"/>
          <w:szCs w:val="24"/>
          <w:lang w:val="uk-UA"/>
        </w:rPr>
        <w:t xml:space="preserve">торони зобов’язуються керуватися </w:t>
      </w:r>
      <w:r w:rsidR="00BD7CCD" w:rsidRPr="00695F51">
        <w:rPr>
          <w:rFonts w:ascii="Times New Roman" w:hAnsi="Times New Roman" w:cs="Times New Roman"/>
          <w:sz w:val="24"/>
          <w:szCs w:val="24"/>
        </w:rPr>
        <w:t>Закон</w:t>
      </w:r>
      <w:proofErr w:type="spellStart"/>
      <w:r w:rsidR="00BD7CCD"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CD" w:rsidRPr="00695F51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="00BD7CCD" w:rsidRPr="00695F51">
        <w:rPr>
          <w:rFonts w:ascii="Times New Roman" w:hAnsi="Times New Roman" w:cs="Times New Roman"/>
          <w:sz w:val="24"/>
          <w:szCs w:val="24"/>
        </w:rPr>
        <w:t>ринок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CD" w:rsidRPr="00695F51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CD" w:rsidRPr="00695F51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>», Кодекс</w:t>
      </w:r>
      <w:proofErr w:type="spellStart"/>
      <w:r w:rsidR="00BD7CCD">
        <w:rPr>
          <w:rFonts w:ascii="Times New Roman" w:hAnsi="Times New Roman" w:cs="Times New Roman"/>
          <w:sz w:val="24"/>
          <w:szCs w:val="24"/>
          <w:lang w:val="uk-UA"/>
        </w:rPr>
        <w:t>ом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CD" w:rsidRPr="00695F51">
        <w:rPr>
          <w:rFonts w:ascii="Times New Roman" w:hAnsi="Times New Roman" w:cs="Times New Roman"/>
          <w:sz w:val="24"/>
          <w:szCs w:val="24"/>
        </w:rPr>
        <w:t>комерційного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CD" w:rsidRPr="00695F51">
        <w:rPr>
          <w:rFonts w:ascii="Times New Roman" w:hAnsi="Times New Roman" w:cs="Times New Roman"/>
          <w:sz w:val="24"/>
          <w:szCs w:val="24"/>
        </w:rPr>
        <w:t>обліку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 xml:space="preserve">, </w:t>
      </w:r>
      <w:r w:rsidR="00BD7CCD" w:rsidRPr="00D47583">
        <w:rPr>
          <w:rFonts w:ascii="Times New Roman" w:hAnsi="Times New Roman" w:cs="Times New Roman"/>
          <w:color w:val="000000"/>
          <w:sz w:val="24"/>
          <w:szCs w:val="24"/>
        </w:rPr>
        <w:t>Кодекс</w:t>
      </w:r>
      <w:proofErr w:type="spellStart"/>
      <w:r w:rsidR="00BD7CCD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>ом</w:t>
      </w:r>
      <w:proofErr w:type="spellEnd"/>
      <w:r w:rsidR="00BD7CCD" w:rsidRPr="00D475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3189F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систем </w:t>
      </w:r>
      <w:proofErr w:type="spellStart"/>
      <w:r w:rsidR="00BD7CCD" w:rsidRPr="00D47583">
        <w:rPr>
          <w:rFonts w:ascii="Times New Roman" w:hAnsi="Times New Roman" w:cs="Times New Roman"/>
          <w:color w:val="000000"/>
          <w:sz w:val="24"/>
          <w:szCs w:val="24"/>
        </w:rPr>
        <w:t>розподілу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>, Правил</w:t>
      </w:r>
      <w:proofErr w:type="spellStart"/>
      <w:r w:rsidR="00BD7CCD">
        <w:rPr>
          <w:rFonts w:ascii="Times New Roman" w:hAnsi="Times New Roman" w:cs="Times New Roman"/>
          <w:sz w:val="24"/>
          <w:szCs w:val="24"/>
          <w:lang w:val="uk-UA"/>
        </w:rPr>
        <w:t>ами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CD" w:rsidRPr="00695F51">
        <w:rPr>
          <w:rFonts w:ascii="Times New Roman" w:hAnsi="Times New Roman" w:cs="Times New Roman"/>
          <w:sz w:val="24"/>
          <w:szCs w:val="24"/>
        </w:rPr>
        <w:t>роздрібного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 xml:space="preserve"> ринку </w:t>
      </w:r>
      <w:proofErr w:type="spellStart"/>
      <w:r w:rsidR="00BD7CCD" w:rsidRPr="00695F51">
        <w:rPr>
          <w:rFonts w:ascii="Times New Roman" w:hAnsi="Times New Roman" w:cs="Times New Roman"/>
          <w:sz w:val="24"/>
          <w:szCs w:val="24"/>
        </w:rPr>
        <w:t>електричної</w:t>
      </w:r>
      <w:proofErr w:type="spellEnd"/>
      <w:r w:rsidR="00BD7CCD" w:rsidRPr="00695F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D7CCD" w:rsidRPr="00695F51">
        <w:rPr>
          <w:rFonts w:ascii="Times New Roman" w:hAnsi="Times New Roman" w:cs="Times New Roman"/>
          <w:sz w:val="24"/>
          <w:szCs w:val="24"/>
        </w:rPr>
        <w:t>енергії</w:t>
      </w:r>
      <w:proofErr w:type="spellEnd"/>
      <w:r w:rsidR="00BD7CCD" w:rsidRPr="00A7691A">
        <w:rPr>
          <w:rFonts w:ascii="Times New Roman" w:hAnsi="Times New Roman" w:cs="Times New Roman"/>
          <w:sz w:val="24"/>
          <w:szCs w:val="24"/>
          <w:lang w:val="uk-UA"/>
        </w:rPr>
        <w:t xml:space="preserve"> та чинним законодавством України.</w:t>
      </w:r>
    </w:p>
    <w:p w:rsidR="00A7691A" w:rsidRPr="00A7691A" w:rsidRDefault="00A7691A" w:rsidP="00D476F3">
      <w:pPr>
        <w:shd w:val="clear" w:color="auto" w:fill="FFFFFF"/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05F01" w:rsidRDefault="00A05F01" w:rsidP="00A05F01">
      <w:pPr>
        <w:numPr>
          <w:ilvl w:val="0"/>
          <w:numId w:val="10"/>
        </w:num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b/>
          <w:sz w:val="24"/>
          <w:szCs w:val="24"/>
          <w:lang w:val="uk-UA"/>
        </w:rPr>
        <w:t>УМОВИ КУПІВЛІ - ПРОДАЖУ ЕЛЕКТРОЕНЕРГІЇ</w:t>
      </w:r>
    </w:p>
    <w:p w:rsidR="00A05F01" w:rsidRDefault="00A05F01" w:rsidP="00A05F01">
      <w:pPr>
        <w:shd w:val="clear" w:color="auto" w:fill="FFFFFF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BD7CCD" w:rsidRPr="00CD062A" w:rsidRDefault="00BD7CCD" w:rsidP="00BD7CCD">
      <w:pPr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62A">
        <w:rPr>
          <w:rFonts w:ascii="Times New Roman" w:hAnsi="Times New Roman" w:cs="Times New Roman"/>
          <w:sz w:val="24"/>
          <w:szCs w:val="24"/>
          <w:lang w:val="uk-UA"/>
        </w:rPr>
        <w:t xml:space="preserve">Для Продавця електричної енергії обсяг фактично спожитої/відпущеної за розрахунковий період електричної енергії </w:t>
      </w:r>
      <w:r w:rsidRPr="005C4219">
        <w:rPr>
          <w:rFonts w:ascii="Times New Roman" w:hAnsi="Times New Roman" w:cs="Times New Roman"/>
          <w:sz w:val="24"/>
          <w:szCs w:val="24"/>
          <w:lang w:val="uk-UA"/>
        </w:rPr>
        <w:t>визначаєть</w:t>
      </w:r>
      <w:r w:rsidR="00957F12">
        <w:rPr>
          <w:rFonts w:ascii="Times New Roman" w:hAnsi="Times New Roman" w:cs="Times New Roman"/>
          <w:sz w:val="24"/>
          <w:szCs w:val="24"/>
          <w:lang w:val="uk-UA"/>
        </w:rPr>
        <w:t>ся оператором системи розподілу.</w:t>
      </w:r>
      <w:r w:rsidRPr="00CD062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D7CCD" w:rsidRPr="00CD062A" w:rsidRDefault="00BD7CCD" w:rsidP="00957F12">
      <w:pPr>
        <w:numPr>
          <w:ilvl w:val="1"/>
          <w:numId w:val="11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E5F08">
        <w:rPr>
          <w:rFonts w:ascii="Times New Roman" w:hAnsi="Times New Roman" w:cs="Times New Roman"/>
          <w:sz w:val="24"/>
          <w:szCs w:val="24"/>
          <w:lang w:val="uk-UA"/>
        </w:rPr>
        <w:t xml:space="preserve">У кожному розрахунковому періоді обсяг відпуску електричної енергії, виробленої </w:t>
      </w:r>
      <w:r w:rsidR="00957F12" w:rsidRPr="00957F12">
        <w:rPr>
          <w:rFonts w:ascii="Times New Roman" w:hAnsi="Times New Roman" w:cs="Times New Roman"/>
          <w:sz w:val="24"/>
          <w:szCs w:val="24"/>
          <w:lang w:val="uk-UA"/>
        </w:rPr>
        <w:t>генеруючою установкою та/або установкою зберігання енергії</w:t>
      </w:r>
      <w:r w:rsidRPr="009E5F08">
        <w:rPr>
          <w:rFonts w:ascii="Times New Roman" w:hAnsi="Times New Roman" w:cs="Times New Roman"/>
          <w:sz w:val="24"/>
          <w:szCs w:val="24"/>
          <w:lang w:val="uk-UA"/>
        </w:rPr>
        <w:t>, визначається за вирахуванням обсягу</w:t>
      </w:r>
      <w:r w:rsidR="002D7407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D7407" w:rsidRPr="00F77DB3">
        <w:rPr>
          <w:rFonts w:ascii="Times New Roman" w:hAnsi="Times New Roman" w:cs="Times New Roman"/>
          <w:sz w:val="24"/>
          <w:szCs w:val="24"/>
          <w:lang w:val="uk-UA"/>
        </w:rPr>
        <w:t xml:space="preserve">що перевищує місячне споживання електричної енергії </w:t>
      </w:r>
      <w:r w:rsidR="002D7407">
        <w:rPr>
          <w:rFonts w:ascii="Times New Roman" w:hAnsi="Times New Roman" w:cs="Times New Roman"/>
          <w:sz w:val="24"/>
          <w:szCs w:val="24"/>
          <w:lang w:val="uk-UA"/>
        </w:rPr>
        <w:t>Продавцем</w:t>
      </w:r>
      <w:r w:rsidRPr="009E5F08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513CA" w:rsidRPr="00B513CA" w:rsidRDefault="00BD7CCD" w:rsidP="00B513CA">
      <w:pPr>
        <w:numPr>
          <w:ilvl w:val="1"/>
          <w:numId w:val="11"/>
        </w:numPr>
        <w:shd w:val="clear" w:color="auto" w:fill="FFFFFF"/>
        <w:tabs>
          <w:tab w:val="left" w:pos="43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D062A">
        <w:rPr>
          <w:rFonts w:ascii="Times New Roman" w:hAnsi="Times New Roman" w:cs="Times New Roman"/>
          <w:sz w:val="24"/>
          <w:szCs w:val="24"/>
          <w:lang w:val="uk-UA"/>
        </w:rPr>
        <w:t>Загальна кількість виробітку електроенергії за розрахунковий місяць із відображенням</w:t>
      </w:r>
      <w:r w:rsidRPr="00D32776">
        <w:rPr>
          <w:rFonts w:ascii="Times New Roman" w:hAnsi="Times New Roman" w:cs="Times New Roman"/>
          <w:sz w:val="24"/>
          <w:szCs w:val="24"/>
          <w:lang w:val="uk-UA"/>
        </w:rPr>
        <w:t xml:space="preserve"> показників лічильників оформляється Сторонами актом купівлі-продажу електроенергії за формою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B3F22">
        <w:rPr>
          <w:rFonts w:ascii="Times New Roman" w:hAnsi="Times New Roman" w:cs="Times New Roman"/>
          <w:sz w:val="24"/>
          <w:szCs w:val="24"/>
          <w:lang w:val="uk-UA"/>
        </w:rPr>
        <w:t>Додатку</w:t>
      </w:r>
      <w:r w:rsidR="00673AAF">
        <w:rPr>
          <w:rFonts w:ascii="Times New Roman" w:hAnsi="Times New Roman" w:cs="Times New Roman"/>
          <w:sz w:val="24"/>
          <w:szCs w:val="24"/>
          <w:lang w:val="uk-UA"/>
        </w:rPr>
        <w:t xml:space="preserve">№1 </w:t>
      </w:r>
      <w:r w:rsidRPr="00D32776">
        <w:rPr>
          <w:rFonts w:ascii="Times New Roman" w:hAnsi="Times New Roman" w:cs="Times New Roman"/>
          <w:sz w:val="24"/>
          <w:szCs w:val="24"/>
          <w:lang w:val="uk-UA"/>
        </w:rPr>
        <w:t xml:space="preserve">Акт складається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Продавцем у</w:t>
      </w:r>
      <w:r w:rsidRPr="00D32776">
        <w:rPr>
          <w:rFonts w:ascii="Times New Roman" w:hAnsi="Times New Roman" w:cs="Times New Roman"/>
          <w:sz w:val="24"/>
          <w:szCs w:val="24"/>
          <w:lang w:val="uk-UA"/>
        </w:rPr>
        <w:t xml:space="preserve"> двох примірниках і підписується 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32776">
        <w:rPr>
          <w:rFonts w:ascii="Times New Roman" w:hAnsi="Times New Roman" w:cs="Times New Roman"/>
          <w:sz w:val="24"/>
          <w:szCs w:val="24"/>
          <w:lang w:val="uk-UA"/>
        </w:rPr>
        <w:t>повноваж</w:t>
      </w:r>
      <w:r>
        <w:rPr>
          <w:rFonts w:ascii="Times New Roman" w:hAnsi="Times New Roman" w:cs="Times New Roman"/>
          <w:sz w:val="24"/>
          <w:szCs w:val="24"/>
          <w:lang w:val="uk-UA"/>
        </w:rPr>
        <w:t>е</w:t>
      </w:r>
      <w:r w:rsidRPr="00D32776">
        <w:rPr>
          <w:rFonts w:ascii="Times New Roman" w:hAnsi="Times New Roman" w:cs="Times New Roman"/>
          <w:sz w:val="24"/>
          <w:szCs w:val="24"/>
          <w:lang w:val="uk-UA"/>
        </w:rPr>
        <w:t xml:space="preserve">ними представниками Сторін. </w:t>
      </w:r>
      <w:r w:rsidR="00B513CA" w:rsidRPr="00B513CA">
        <w:rPr>
          <w:rFonts w:ascii="Times New Roman" w:hAnsi="Times New Roman" w:cs="Times New Roman"/>
          <w:sz w:val="24"/>
          <w:szCs w:val="24"/>
          <w:lang w:val="uk-UA"/>
        </w:rPr>
        <w:t>Розрахунковим періодом є календарний місяць.</w:t>
      </w:r>
    </w:p>
    <w:p w:rsidR="00BD7CCD" w:rsidRDefault="00B513CA" w:rsidP="00B513CA">
      <w:pPr>
        <w:numPr>
          <w:ilvl w:val="1"/>
          <w:numId w:val="11"/>
        </w:numPr>
        <w:shd w:val="clear" w:color="auto" w:fill="FFFFFF"/>
        <w:tabs>
          <w:tab w:val="left" w:pos="43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513CA">
        <w:rPr>
          <w:rFonts w:ascii="Times New Roman" w:hAnsi="Times New Roman" w:cs="Times New Roman"/>
          <w:sz w:val="24"/>
          <w:szCs w:val="24"/>
          <w:lang w:val="uk-UA"/>
        </w:rPr>
        <w:t xml:space="preserve">Оплата за продану електричну енергію, вироблену в обсязі, що перевищує місячне споживання електричної енергії </w:t>
      </w:r>
      <w:r w:rsidR="00DE7AB1">
        <w:rPr>
          <w:rFonts w:ascii="Times New Roman" w:hAnsi="Times New Roman" w:cs="Times New Roman"/>
          <w:sz w:val="24"/>
          <w:szCs w:val="24"/>
          <w:lang w:val="uk-UA"/>
        </w:rPr>
        <w:t>Продавцем</w:t>
      </w:r>
      <w:r w:rsidRPr="00B513CA">
        <w:rPr>
          <w:rFonts w:ascii="Times New Roman" w:hAnsi="Times New Roman" w:cs="Times New Roman"/>
          <w:sz w:val="24"/>
          <w:szCs w:val="24"/>
          <w:lang w:val="uk-UA"/>
        </w:rPr>
        <w:t xml:space="preserve">, здійснюється </w:t>
      </w:r>
      <w:r w:rsidR="00DE7AB1">
        <w:rPr>
          <w:rFonts w:ascii="Times New Roman" w:hAnsi="Times New Roman" w:cs="Times New Roman"/>
          <w:sz w:val="24"/>
          <w:szCs w:val="24"/>
          <w:lang w:val="uk-UA"/>
        </w:rPr>
        <w:t>Покупцем</w:t>
      </w:r>
      <w:r w:rsidRPr="00B513C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717DE" w:rsidRPr="00B6193C">
        <w:rPr>
          <w:rFonts w:ascii="Times New Roman" w:hAnsi="Times New Roman" w:cs="Times New Roman"/>
          <w:sz w:val="24"/>
          <w:szCs w:val="24"/>
          <w:lang w:val="uk-UA"/>
        </w:rPr>
        <w:t>протягом п’яти робочих днів</w:t>
      </w:r>
      <w:r w:rsidR="00730EFB">
        <w:rPr>
          <w:rFonts w:ascii="Times New Roman" w:hAnsi="Times New Roman" w:cs="Times New Roman"/>
          <w:sz w:val="24"/>
          <w:szCs w:val="24"/>
          <w:lang w:val="uk-UA"/>
        </w:rPr>
        <w:t xml:space="preserve"> після підписання акту</w:t>
      </w:r>
      <w:r w:rsidR="00730EFB" w:rsidRPr="00730EF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0EFB" w:rsidRPr="00520BB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730EFB" w:rsidRPr="00AD3CBF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  <w:r w:rsidR="00730EFB" w:rsidRPr="00520BBB">
        <w:rPr>
          <w:rFonts w:ascii="Times New Roman" w:hAnsi="Times New Roman" w:cs="Times New Roman"/>
          <w:sz w:val="24"/>
          <w:szCs w:val="24"/>
          <w:lang w:val="uk-UA"/>
        </w:rPr>
        <w:t>)</w:t>
      </w:r>
      <w:r w:rsidR="00730EFB">
        <w:rPr>
          <w:rFonts w:ascii="Times New Roman" w:hAnsi="Times New Roman" w:cs="Times New Roman"/>
          <w:sz w:val="24"/>
          <w:szCs w:val="24"/>
          <w:lang w:val="uk-UA"/>
        </w:rPr>
        <w:t xml:space="preserve"> обома Сторонами</w:t>
      </w:r>
      <w:r w:rsidRPr="00B513C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71129" w:rsidRDefault="00A71129" w:rsidP="00A71129">
      <w:pPr>
        <w:numPr>
          <w:ilvl w:val="1"/>
          <w:numId w:val="11"/>
        </w:numPr>
        <w:shd w:val="clear" w:color="auto" w:fill="FFFFFF"/>
        <w:tabs>
          <w:tab w:val="left" w:pos="437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Покупець</w:t>
      </w:r>
      <w:r w:rsidRPr="00A71129">
        <w:rPr>
          <w:rFonts w:ascii="Times New Roman" w:hAnsi="Times New Roman" w:cs="Times New Roman"/>
          <w:sz w:val="24"/>
          <w:szCs w:val="24"/>
          <w:lang w:val="uk-UA"/>
        </w:rPr>
        <w:t xml:space="preserve"> повинен перераховувати кошти для оплати проданої </w:t>
      </w:r>
      <w:r>
        <w:rPr>
          <w:rFonts w:ascii="Times New Roman" w:hAnsi="Times New Roman" w:cs="Times New Roman"/>
          <w:sz w:val="24"/>
          <w:szCs w:val="24"/>
          <w:lang w:val="uk-UA"/>
        </w:rPr>
        <w:t>Продавцем</w:t>
      </w:r>
      <w:r w:rsidRPr="00A71129">
        <w:rPr>
          <w:rFonts w:ascii="Times New Roman" w:hAnsi="Times New Roman" w:cs="Times New Roman"/>
          <w:sz w:val="24"/>
          <w:szCs w:val="24"/>
          <w:lang w:val="uk-UA"/>
        </w:rPr>
        <w:t xml:space="preserve"> електричної енергії, виробленої генеруючою установкою </w:t>
      </w:r>
      <w:r w:rsidRPr="00957F12">
        <w:rPr>
          <w:rFonts w:ascii="Times New Roman" w:hAnsi="Times New Roman" w:cs="Times New Roman"/>
          <w:sz w:val="24"/>
          <w:szCs w:val="24"/>
          <w:lang w:val="uk-UA"/>
        </w:rPr>
        <w:t>та/або установкою зберігання енергії</w:t>
      </w:r>
      <w:r w:rsidRPr="00A71129">
        <w:rPr>
          <w:rFonts w:ascii="Times New Roman" w:hAnsi="Times New Roman" w:cs="Times New Roman"/>
          <w:sz w:val="24"/>
          <w:szCs w:val="24"/>
          <w:lang w:val="uk-UA"/>
        </w:rPr>
        <w:t xml:space="preserve">, на поточний рахунок </w:t>
      </w:r>
      <w:r>
        <w:rPr>
          <w:rFonts w:ascii="Times New Roman" w:hAnsi="Times New Roman" w:cs="Times New Roman"/>
          <w:sz w:val="24"/>
          <w:szCs w:val="24"/>
          <w:lang w:val="uk-UA"/>
        </w:rPr>
        <w:t>Продавця.</w:t>
      </w:r>
      <w:r w:rsidRPr="00A7112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60555" w:rsidRDefault="00B60555" w:rsidP="00B60555">
      <w:pPr>
        <w:numPr>
          <w:ilvl w:val="1"/>
          <w:numId w:val="11"/>
        </w:numPr>
        <w:shd w:val="clear" w:color="auto" w:fill="FFFFFF"/>
        <w:tabs>
          <w:tab w:val="left" w:pos="456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Покупець</w:t>
      </w:r>
      <w:r w:rsidRPr="00B60555">
        <w:rPr>
          <w:rFonts w:ascii="Times New Roman" w:hAnsi="Times New Roman" w:cs="Times New Roman"/>
          <w:sz w:val="24"/>
          <w:szCs w:val="24"/>
          <w:lang w:val="uk-UA"/>
        </w:rPr>
        <w:t xml:space="preserve"> розраховується з П</w:t>
      </w:r>
      <w:r>
        <w:rPr>
          <w:rFonts w:ascii="Times New Roman" w:hAnsi="Times New Roman" w:cs="Times New Roman"/>
          <w:sz w:val="24"/>
          <w:szCs w:val="24"/>
          <w:lang w:val="uk-UA"/>
        </w:rPr>
        <w:t>родавцем</w:t>
      </w:r>
      <w:r w:rsidRPr="00B60555">
        <w:rPr>
          <w:rFonts w:ascii="Times New Roman" w:hAnsi="Times New Roman" w:cs="Times New Roman"/>
          <w:sz w:val="24"/>
          <w:szCs w:val="24"/>
          <w:lang w:val="uk-UA"/>
        </w:rPr>
        <w:t xml:space="preserve"> за електричну енергію за цінами, що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0555">
        <w:rPr>
          <w:rFonts w:ascii="Times New Roman" w:hAnsi="Times New Roman" w:cs="Times New Roman"/>
          <w:sz w:val="24"/>
          <w:szCs w:val="24"/>
          <w:lang w:val="uk-UA"/>
        </w:rPr>
        <w:t>визначаються відповідно до механізму визначення ціни електричної енергії, згідно з обраною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Продавцем</w:t>
      </w:r>
      <w:r w:rsidRPr="00B60555">
        <w:rPr>
          <w:rFonts w:ascii="Times New Roman" w:hAnsi="Times New Roman" w:cs="Times New Roman"/>
          <w:sz w:val="24"/>
          <w:szCs w:val="24"/>
          <w:lang w:val="uk-UA"/>
        </w:rPr>
        <w:t xml:space="preserve"> комерційною пропозицією, яка є </w:t>
      </w:r>
      <w:r w:rsidR="00A26099" w:rsidRPr="00A26099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A26099">
        <w:rPr>
          <w:rFonts w:ascii="Times New Roman" w:hAnsi="Times New Roman" w:cs="Times New Roman"/>
          <w:sz w:val="24"/>
          <w:szCs w:val="24"/>
          <w:lang w:val="uk-UA"/>
        </w:rPr>
        <w:t xml:space="preserve">одатком </w:t>
      </w:r>
      <w:r w:rsidR="00A26099" w:rsidRPr="00A26099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Pr="00A260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B60555">
        <w:rPr>
          <w:rFonts w:ascii="Times New Roman" w:hAnsi="Times New Roman" w:cs="Times New Roman"/>
          <w:sz w:val="24"/>
          <w:szCs w:val="24"/>
          <w:lang w:val="uk-UA"/>
        </w:rPr>
        <w:t xml:space="preserve"> до цього Договору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D7CCD" w:rsidRPr="00C16339" w:rsidRDefault="00C16339" w:rsidP="00321404">
      <w:pPr>
        <w:numPr>
          <w:ilvl w:val="1"/>
          <w:numId w:val="11"/>
        </w:numPr>
        <w:shd w:val="clear" w:color="auto" w:fill="FFFFFF"/>
        <w:tabs>
          <w:tab w:val="left" w:pos="45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16339">
        <w:rPr>
          <w:rFonts w:ascii="Times New Roman" w:hAnsi="Times New Roman" w:cs="Times New Roman"/>
          <w:sz w:val="24"/>
          <w:szCs w:val="24"/>
          <w:lang w:val="uk-UA"/>
        </w:rPr>
        <w:t>Спосіб визначення ціни електричної енергії</w:t>
      </w:r>
      <w:r w:rsidR="00EC1B93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1B93" w:rsidRPr="00F77DB3">
        <w:rPr>
          <w:rFonts w:ascii="Times New Roman" w:hAnsi="Times New Roman" w:cs="Times New Roman"/>
          <w:sz w:val="24"/>
          <w:szCs w:val="24"/>
          <w:lang w:val="uk-UA"/>
        </w:rPr>
        <w:t>вироблен</w:t>
      </w:r>
      <w:r w:rsidR="00EC1B93">
        <w:rPr>
          <w:rFonts w:ascii="Times New Roman" w:hAnsi="Times New Roman" w:cs="Times New Roman"/>
          <w:sz w:val="24"/>
          <w:szCs w:val="24"/>
          <w:lang w:val="uk-UA"/>
        </w:rPr>
        <w:t>ої</w:t>
      </w:r>
      <w:r w:rsidR="00EC1B93" w:rsidRPr="00F77DB3">
        <w:rPr>
          <w:rFonts w:ascii="Times New Roman" w:hAnsi="Times New Roman" w:cs="Times New Roman"/>
          <w:sz w:val="24"/>
          <w:szCs w:val="24"/>
          <w:lang w:val="uk-UA"/>
        </w:rPr>
        <w:t xml:space="preserve"> генеруючою установкою та/або установкою зберігання енергії</w:t>
      </w:r>
      <w:r w:rsidR="00EC1B93" w:rsidRPr="00D32776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EC1B93" w:rsidRPr="00F77DB3">
        <w:rPr>
          <w:rFonts w:ascii="Times New Roman" w:hAnsi="Times New Roman" w:cs="Times New Roman"/>
          <w:sz w:val="24"/>
          <w:szCs w:val="24"/>
          <w:lang w:val="uk-UA"/>
        </w:rPr>
        <w:t xml:space="preserve">в обсязі, що перевищує місячне споживання електричної енергії </w:t>
      </w:r>
      <w:r w:rsidR="00EC1B93">
        <w:rPr>
          <w:rFonts w:ascii="Times New Roman" w:hAnsi="Times New Roman" w:cs="Times New Roman"/>
          <w:sz w:val="24"/>
          <w:szCs w:val="24"/>
          <w:lang w:val="uk-UA"/>
        </w:rPr>
        <w:t>Продавцем</w:t>
      </w:r>
      <w:r w:rsidRPr="00C16339">
        <w:rPr>
          <w:rFonts w:ascii="Times New Roman" w:hAnsi="Times New Roman" w:cs="Times New Roman"/>
          <w:sz w:val="24"/>
          <w:szCs w:val="24"/>
          <w:lang w:val="uk-UA"/>
        </w:rPr>
        <w:t xml:space="preserve"> зазначається в комерційній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C16339">
        <w:rPr>
          <w:rFonts w:ascii="Times New Roman" w:hAnsi="Times New Roman" w:cs="Times New Roman"/>
          <w:sz w:val="24"/>
          <w:szCs w:val="24"/>
          <w:lang w:val="uk-UA"/>
        </w:rPr>
        <w:t xml:space="preserve">пропозиції </w:t>
      </w:r>
      <w:r w:rsidR="00EC1B93">
        <w:rPr>
          <w:rFonts w:ascii="Times New Roman" w:hAnsi="Times New Roman" w:cs="Times New Roman"/>
          <w:sz w:val="24"/>
          <w:szCs w:val="24"/>
          <w:lang w:val="uk-UA"/>
        </w:rPr>
        <w:t>Покупця</w:t>
      </w:r>
      <w:r w:rsidRPr="00C16339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BD7CCD" w:rsidRPr="00C1633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05F01" w:rsidRPr="006D0563" w:rsidRDefault="00A05F01" w:rsidP="00A05F01">
      <w:pPr>
        <w:shd w:val="clear" w:color="auto" w:fill="FFFFFF"/>
        <w:ind w:left="29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A05F01" w:rsidRDefault="00A05F01" w:rsidP="00A05F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>3. ЗОБОВ'ЯЗАННЯ СТОРІН</w:t>
      </w:r>
    </w:p>
    <w:p w:rsidR="00A05F01" w:rsidRDefault="00A05F01" w:rsidP="00A05F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DC27B7" w:rsidRPr="002202E0" w:rsidRDefault="00DC27B7" w:rsidP="00A05F01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A05F01" w:rsidRPr="006D0563" w:rsidRDefault="00A05F01" w:rsidP="00A05F01">
      <w:pPr>
        <w:shd w:val="clear" w:color="auto" w:fill="FFFFFF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563">
        <w:rPr>
          <w:rFonts w:ascii="Times New Roman" w:hAnsi="Times New Roman" w:cs="Times New Roman"/>
          <w:b/>
          <w:sz w:val="24"/>
          <w:szCs w:val="24"/>
          <w:lang w:val="uk-UA"/>
        </w:rPr>
        <w:t>3.1 Продавець зобов'язується:</w:t>
      </w:r>
    </w:p>
    <w:p w:rsidR="00BD7CCD" w:rsidRDefault="00BD7CCD" w:rsidP="00BD7CCD">
      <w:pPr>
        <w:numPr>
          <w:ilvl w:val="0"/>
          <w:numId w:val="2"/>
        </w:numPr>
        <w:shd w:val="clear" w:color="auto" w:fill="FFFFFF"/>
        <w:tabs>
          <w:tab w:val="left" w:pos="624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033">
        <w:rPr>
          <w:rFonts w:ascii="Times New Roman" w:hAnsi="Times New Roman" w:cs="Times New Roman"/>
          <w:sz w:val="24"/>
          <w:szCs w:val="24"/>
          <w:lang w:val="uk-UA"/>
        </w:rPr>
        <w:t xml:space="preserve">Підтримувати </w:t>
      </w:r>
      <w:r>
        <w:rPr>
          <w:rFonts w:ascii="Times New Roman" w:hAnsi="Times New Roman" w:cs="Times New Roman"/>
          <w:sz w:val="24"/>
          <w:szCs w:val="24"/>
          <w:lang w:val="uk-UA"/>
        </w:rPr>
        <w:t>розрахункові засоби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 xml:space="preserve"> обліку електроенергії по яких ведуться розрахунки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>у стані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що 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>відпов</w:t>
      </w:r>
      <w:r>
        <w:rPr>
          <w:rFonts w:ascii="Times New Roman" w:hAnsi="Times New Roman" w:cs="Times New Roman"/>
          <w:sz w:val="24"/>
          <w:szCs w:val="24"/>
          <w:lang w:val="uk-UA"/>
        </w:rPr>
        <w:t>ідає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 xml:space="preserve"> існуючим вимогам.</w:t>
      </w:r>
    </w:p>
    <w:p w:rsidR="00BD7CCD" w:rsidRPr="00164033" w:rsidRDefault="00BD7CCD" w:rsidP="00BD7CCD">
      <w:pPr>
        <w:numPr>
          <w:ilvl w:val="0"/>
          <w:numId w:val="2"/>
        </w:numPr>
        <w:shd w:val="clear" w:color="auto" w:fill="FFFFFF"/>
        <w:tabs>
          <w:tab w:val="left" w:pos="624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64033">
        <w:rPr>
          <w:rFonts w:ascii="Times New Roman" w:hAnsi="Times New Roman" w:cs="Times New Roman"/>
          <w:sz w:val="24"/>
          <w:szCs w:val="24"/>
          <w:lang w:val="uk-UA"/>
        </w:rPr>
        <w:t xml:space="preserve">При виявленні несправності </w:t>
      </w:r>
      <w:r>
        <w:rPr>
          <w:rFonts w:ascii="Times New Roman" w:hAnsi="Times New Roman" w:cs="Times New Roman"/>
          <w:sz w:val="24"/>
          <w:szCs w:val="24"/>
          <w:lang w:val="uk-UA"/>
        </w:rPr>
        <w:t>засобів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 xml:space="preserve"> обліку електроенергії чи їх пошкодження, терміново телефонограмою повідомити диспетчера </w:t>
      </w:r>
      <w:r>
        <w:rPr>
          <w:rFonts w:ascii="Times New Roman" w:hAnsi="Times New Roman" w:cs="Times New Roman"/>
          <w:sz w:val="24"/>
          <w:szCs w:val="24"/>
          <w:lang w:val="uk-UA"/>
        </w:rPr>
        <w:t>оператора системи розподілу</w:t>
      </w:r>
      <w:r w:rsidR="00B84A5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>для термінового усунення неполадок.</w:t>
      </w:r>
    </w:p>
    <w:p w:rsidR="00BD7CCD" w:rsidRPr="00164033" w:rsidRDefault="00BD7CCD" w:rsidP="00BD7CCD">
      <w:pPr>
        <w:numPr>
          <w:ilvl w:val="0"/>
          <w:numId w:val="2"/>
        </w:numPr>
        <w:shd w:val="clear" w:color="auto" w:fill="FFFFFF"/>
        <w:tabs>
          <w:tab w:val="left" w:pos="624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164033">
        <w:rPr>
          <w:rFonts w:ascii="Times New Roman" w:hAnsi="Times New Roman" w:cs="Times New Roman"/>
          <w:sz w:val="24"/>
          <w:szCs w:val="24"/>
          <w:lang w:val="uk-UA"/>
        </w:rPr>
        <w:t xml:space="preserve">Приймати від Покупця оплату за електроенергію шляхом банківських безготівкових розрахунків, або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інших 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>розрахунків, що не суперечать чинному Законодавству.</w:t>
      </w:r>
    </w:p>
    <w:p w:rsidR="00BD7CCD" w:rsidRDefault="00BD7CCD" w:rsidP="00DC27B7">
      <w:pPr>
        <w:numPr>
          <w:ilvl w:val="2"/>
          <w:numId w:val="15"/>
        </w:numPr>
        <w:shd w:val="clear" w:color="auto" w:fill="FFFFFF"/>
        <w:tabs>
          <w:tab w:val="left" w:pos="614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У разі несправності автоматизованої системи комерційного обліку електричної енергії п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 xml:space="preserve">риймати участь у сумісному з </w:t>
      </w:r>
      <w:r>
        <w:rPr>
          <w:rFonts w:ascii="Times New Roman" w:hAnsi="Times New Roman" w:cs="Times New Roman"/>
          <w:sz w:val="24"/>
          <w:szCs w:val="24"/>
          <w:lang w:val="uk-UA"/>
        </w:rPr>
        <w:t>оператором системи розподілу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 xml:space="preserve"> знятті показників приладів погодинного обліку електроенергії в перший день місяця наступного за розрахунковим, та складати акт </w:t>
      </w:r>
      <w:r w:rsidRPr="00520BBB">
        <w:rPr>
          <w:rFonts w:ascii="Times New Roman" w:hAnsi="Times New Roman" w:cs="Times New Roman"/>
          <w:sz w:val="24"/>
          <w:szCs w:val="24"/>
          <w:lang w:val="uk-UA"/>
        </w:rPr>
        <w:t>(</w:t>
      </w:r>
      <w:r w:rsidRPr="00AD3CBF">
        <w:rPr>
          <w:rFonts w:ascii="Times New Roman" w:hAnsi="Times New Roman" w:cs="Times New Roman"/>
          <w:sz w:val="24"/>
          <w:szCs w:val="24"/>
          <w:lang w:val="uk-UA"/>
        </w:rPr>
        <w:t>Додаток № 1</w:t>
      </w:r>
      <w:r w:rsidRPr="00520BBB">
        <w:rPr>
          <w:rFonts w:ascii="Times New Roman" w:hAnsi="Times New Roman" w:cs="Times New Roman"/>
          <w:sz w:val="24"/>
          <w:szCs w:val="24"/>
          <w:lang w:val="uk-UA"/>
        </w:rPr>
        <w:t>),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 xml:space="preserve"> яким фіксується фактична величина щомісячного </w:t>
      </w:r>
      <w:r>
        <w:rPr>
          <w:rFonts w:ascii="Times New Roman" w:hAnsi="Times New Roman" w:cs="Times New Roman"/>
          <w:sz w:val="24"/>
          <w:szCs w:val="24"/>
          <w:lang w:val="uk-UA"/>
        </w:rPr>
        <w:t>виробництва</w:t>
      </w:r>
      <w:r w:rsidRPr="00164033">
        <w:rPr>
          <w:rFonts w:ascii="Times New Roman" w:hAnsi="Times New Roman" w:cs="Times New Roman"/>
          <w:sz w:val="24"/>
          <w:szCs w:val="24"/>
          <w:lang w:val="uk-UA"/>
        </w:rPr>
        <w:t xml:space="preserve"> електроенергії.</w:t>
      </w:r>
    </w:p>
    <w:p w:rsidR="00A05F01" w:rsidRPr="006D0563" w:rsidRDefault="00A05F01" w:rsidP="00A05F01">
      <w:pPr>
        <w:shd w:val="clear" w:color="auto" w:fill="FFFFFF"/>
        <w:ind w:left="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639A">
        <w:rPr>
          <w:rFonts w:ascii="Times New Roman" w:hAnsi="Times New Roman" w:cs="Times New Roman"/>
          <w:b/>
          <w:sz w:val="24"/>
          <w:szCs w:val="24"/>
          <w:lang w:val="uk-UA"/>
        </w:rPr>
        <w:t>3.2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b/>
          <w:sz w:val="24"/>
          <w:szCs w:val="24"/>
          <w:lang w:val="uk-UA"/>
        </w:rPr>
        <w:t>Покупець зобов'язується:</w:t>
      </w:r>
    </w:p>
    <w:p w:rsidR="00A05F01" w:rsidRPr="006D0563" w:rsidRDefault="00A05F01" w:rsidP="00A05F01">
      <w:pPr>
        <w:shd w:val="clear" w:color="auto" w:fill="FFFFFF"/>
        <w:tabs>
          <w:tab w:val="left" w:pos="567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3.2.1. </w:t>
      </w:r>
      <w:r>
        <w:rPr>
          <w:rFonts w:ascii="Times New Roman" w:hAnsi="Times New Roman" w:cs="Times New Roman"/>
          <w:sz w:val="24"/>
          <w:szCs w:val="24"/>
          <w:lang w:val="uk-UA"/>
        </w:rPr>
        <w:t>Отримувати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та опла</w:t>
      </w:r>
      <w:r>
        <w:rPr>
          <w:rFonts w:ascii="Times New Roman" w:hAnsi="Times New Roman" w:cs="Times New Roman"/>
          <w:sz w:val="24"/>
          <w:szCs w:val="24"/>
          <w:lang w:val="uk-UA"/>
        </w:rPr>
        <w:t>чувати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електроенергію, відпущену Продавцем Покупцю за даним Договором. </w:t>
      </w:r>
    </w:p>
    <w:p w:rsidR="00A05F01" w:rsidRPr="006D0563" w:rsidRDefault="00A05F01" w:rsidP="00A05F01">
      <w:pPr>
        <w:shd w:val="clear" w:color="auto" w:fill="FFFFFF"/>
        <w:tabs>
          <w:tab w:val="left" w:pos="567"/>
          <w:tab w:val="left" w:pos="648"/>
        </w:tabs>
        <w:ind w:left="567" w:hanging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3.2.2.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Щомісячно</w:t>
      </w:r>
      <w:r w:rsidR="00F27F2A">
        <w:rPr>
          <w:rFonts w:ascii="Times New Roman" w:hAnsi="Times New Roman" w:cs="Times New Roman"/>
          <w:sz w:val="24"/>
          <w:szCs w:val="24"/>
          <w:lang w:val="uk-UA"/>
        </w:rPr>
        <w:t xml:space="preserve"> р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озраховуватись з Продавцем за отриману електроенергію шляхом безготівкових розрахунків чи в інших формах, не заборонених чинним законодавством.</w:t>
      </w:r>
      <w:r w:rsidRPr="00A7691A">
        <w:t xml:space="preserve"> </w:t>
      </w:r>
    </w:p>
    <w:p w:rsidR="00A05F01" w:rsidRPr="006D0563" w:rsidRDefault="00A05F01" w:rsidP="00A05F01">
      <w:pPr>
        <w:shd w:val="clear" w:color="auto" w:fill="FFFFFF"/>
        <w:tabs>
          <w:tab w:val="left" w:pos="567"/>
          <w:tab w:val="left" w:pos="821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6D0563">
        <w:rPr>
          <w:rFonts w:ascii="Times New Roman" w:hAnsi="Times New Roman" w:cs="Times New Roman"/>
          <w:sz w:val="24"/>
          <w:szCs w:val="24"/>
          <w:lang w:val="uk-UA"/>
        </w:rPr>
        <w:t>3.2.</w:t>
      </w:r>
      <w:r>
        <w:rPr>
          <w:rFonts w:ascii="Times New Roman" w:hAnsi="Times New Roman" w:cs="Times New Roman"/>
          <w:sz w:val="24"/>
          <w:szCs w:val="24"/>
          <w:lang w:val="uk-UA"/>
        </w:rPr>
        <w:t>3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. У разі порушення договірних вимог сплачувати на користь Продавця передбачені законодавством та даним Договором штрафні санкції.</w:t>
      </w:r>
    </w:p>
    <w:p w:rsidR="00A05F01" w:rsidRPr="006D0563" w:rsidRDefault="00A05F01" w:rsidP="00A05F01">
      <w:pPr>
        <w:shd w:val="clear" w:color="auto" w:fill="FFFFFF"/>
        <w:ind w:left="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568" w:rsidRDefault="00281568" w:rsidP="00D476F3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b/>
          <w:sz w:val="24"/>
          <w:szCs w:val="24"/>
          <w:lang w:val="uk-UA"/>
        </w:rPr>
        <w:t>4. ФОРС-МАЖОР</w:t>
      </w:r>
    </w:p>
    <w:p w:rsidR="002202E0" w:rsidRDefault="002202E0" w:rsidP="00D476F3">
      <w:pPr>
        <w:shd w:val="clear" w:color="auto" w:fill="FFFFFF"/>
        <w:ind w:left="5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281568" w:rsidRPr="006D0563" w:rsidRDefault="00281568" w:rsidP="00D476F3">
      <w:pPr>
        <w:shd w:val="clear" w:color="auto" w:fill="FFFFFF"/>
        <w:tabs>
          <w:tab w:val="left" w:pos="725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0563">
        <w:rPr>
          <w:rFonts w:ascii="Times New Roman" w:hAnsi="Times New Roman" w:cs="Times New Roman"/>
          <w:sz w:val="24"/>
          <w:szCs w:val="24"/>
          <w:lang w:val="uk-UA"/>
        </w:rPr>
        <w:t>4.1.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ab/>
        <w:t>Сторони звільняються від відповідальності за часткове або повне неви</w:t>
      </w:r>
      <w:r w:rsidR="00731B58" w:rsidRPr="006D0563">
        <w:rPr>
          <w:rFonts w:ascii="Times New Roman" w:hAnsi="Times New Roman" w:cs="Times New Roman"/>
          <w:sz w:val="24"/>
          <w:szCs w:val="24"/>
          <w:lang w:val="uk-UA"/>
        </w:rPr>
        <w:t>конання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731B58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обов'язків за даним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Договором,</w:t>
      </w:r>
      <w:r w:rsidR="00731B58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якщо невиконання є наслідком форс-мажорних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обставин, які виникли в момент дії даного Договору і є подіями надзвичайного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характеру, а саме: пожежа, землетрус, повінь, блискавка, ожеледь або надмірне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нагромадження снігу, інші стихійні лиха; вибухи, війна або військові дії, терористичні акти та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політичні перевороти, страйки, масові заворушення, обставини непереборної сили. Строк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виконання зобов'язань продовжується на строк дії форс-мажорних обставин.</w:t>
      </w:r>
    </w:p>
    <w:p w:rsidR="00281568" w:rsidRPr="006D0563" w:rsidRDefault="00281568" w:rsidP="00D476F3">
      <w:pPr>
        <w:numPr>
          <w:ilvl w:val="0"/>
          <w:numId w:val="5"/>
        </w:numPr>
        <w:shd w:val="clear" w:color="auto" w:fill="FFFFFF"/>
        <w:tabs>
          <w:tab w:val="left" w:pos="46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sz w:val="24"/>
          <w:szCs w:val="24"/>
          <w:lang w:val="uk-UA"/>
        </w:rPr>
        <w:t>Доказом дії форс-мажорних обставин є документ виданий Торгово-промисловою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палатою України.</w:t>
      </w:r>
    </w:p>
    <w:p w:rsidR="00281568" w:rsidRPr="006D0563" w:rsidRDefault="00281568" w:rsidP="00D476F3">
      <w:pPr>
        <w:numPr>
          <w:ilvl w:val="0"/>
          <w:numId w:val="5"/>
        </w:numPr>
        <w:shd w:val="clear" w:color="auto" w:fill="FFFFFF"/>
        <w:tabs>
          <w:tab w:val="left" w:pos="46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sz w:val="24"/>
          <w:szCs w:val="24"/>
          <w:lang w:val="uk-UA"/>
        </w:rPr>
        <w:t>Про виникнення форс-мажорних обставин потерпіла сторона повідомляє письмово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іншу сторону протягом одного  робочого дня та подає інформацію про вжиті заходи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щодо усунення наслідків цієї події.</w:t>
      </w:r>
    </w:p>
    <w:p w:rsidR="00281568" w:rsidRPr="006D0563" w:rsidRDefault="00281568" w:rsidP="00D476F3">
      <w:pPr>
        <w:numPr>
          <w:ilvl w:val="0"/>
          <w:numId w:val="5"/>
        </w:numPr>
        <w:shd w:val="clear" w:color="auto" w:fill="FFFFFF"/>
        <w:tabs>
          <w:tab w:val="left" w:pos="466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sz w:val="24"/>
          <w:szCs w:val="24"/>
          <w:lang w:val="uk-UA"/>
        </w:rPr>
        <w:t>При виникненні форс-мажорних обставин, що впливають на виконання  сторонами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взаємних зобов'язань, Сторони протягом 10 днів після виникнення таких обставин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приймають спільне рішення по виконанню умов даного договору.</w:t>
      </w:r>
    </w:p>
    <w:p w:rsidR="00D538BD" w:rsidRPr="003B471D" w:rsidRDefault="00D538BD" w:rsidP="00D476F3">
      <w:pPr>
        <w:shd w:val="clear" w:color="auto" w:fill="FFFFFF"/>
        <w:ind w:left="53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1568" w:rsidRDefault="00281568" w:rsidP="00D476F3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b/>
          <w:sz w:val="24"/>
          <w:szCs w:val="24"/>
          <w:lang w:val="uk-UA"/>
        </w:rPr>
        <w:t>5. ВІДПОВІДАЛЬНІСТЬ СТОРІН</w:t>
      </w:r>
    </w:p>
    <w:p w:rsidR="0053080F" w:rsidRPr="009E5F08" w:rsidRDefault="0053080F" w:rsidP="00D476F3">
      <w:pPr>
        <w:shd w:val="clear" w:color="auto" w:fill="FFFFFF"/>
        <w:ind w:left="53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BD7CCD" w:rsidRPr="006D0563" w:rsidRDefault="00BD7CCD" w:rsidP="00BD7CCD">
      <w:pPr>
        <w:shd w:val="clear" w:color="auto" w:fill="FFFFFF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5.1 У разі невиконання чи неналежного виконання сторонами </w:t>
      </w:r>
      <w:proofErr w:type="spellStart"/>
      <w:r w:rsidRPr="006D0563">
        <w:rPr>
          <w:rFonts w:ascii="Times New Roman" w:hAnsi="Times New Roman" w:cs="Times New Roman"/>
          <w:sz w:val="24"/>
          <w:szCs w:val="24"/>
          <w:lang w:val="uk-UA"/>
        </w:rPr>
        <w:t>зобов</w:t>
      </w:r>
      <w:proofErr w:type="spellEnd"/>
      <w:r w:rsidRPr="006D0563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Pr="006D0563">
        <w:rPr>
          <w:rFonts w:ascii="Times New Roman" w:hAnsi="Times New Roman" w:cs="Times New Roman"/>
          <w:sz w:val="24"/>
          <w:szCs w:val="24"/>
          <w:lang w:val="uk-UA"/>
        </w:rPr>
        <w:t>язань</w:t>
      </w:r>
      <w:proofErr w:type="spellEnd"/>
      <w:r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за даним Договором вони несуть відповідальність згідно з чинним законодавством.</w:t>
      </w:r>
    </w:p>
    <w:p w:rsidR="00D538BD" w:rsidRPr="006D0563" w:rsidRDefault="00D538BD" w:rsidP="00D476F3">
      <w:pPr>
        <w:shd w:val="clear" w:color="auto" w:fill="FFFFFF"/>
        <w:ind w:left="8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81568" w:rsidRDefault="00281568" w:rsidP="00D476F3">
      <w:pPr>
        <w:shd w:val="clear" w:color="auto" w:fill="FFFFFF"/>
        <w:ind w:left="86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b/>
          <w:sz w:val="24"/>
          <w:szCs w:val="24"/>
          <w:lang w:val="uk-UA"/>
        </w:rPr>
        <w:t>6. ВИРІШЕННЯ СПОРІВ</w:t>
      </w:r>
    </w:p>
    <w:p w:rsidR="0053080F" w:rsidRPr="002202E0" w:rsidRDefault="0053080F" w:rsidP="00D476F3">
      <w:pPr>
        <w:shd w:val="clear" w:color="auto" w:fill="FFFFFF"/>
        <w:ind w:left="86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281568" w:rsidRPr="006D0563" w:rsidRDefault="006D0563" w:rsidP="00D476F3">
      <w:pPr>
        <w:numPr>
          <w:ilvl w:val="0"/>
          <w:numId w:val="6"/>
        </w:numPr>
        <w:shd w:val="clear" w:color="auto" w:fill="FFFFFF"/>
        <w:tabs>
          <w:tab w:val="left" w:pos="418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Сторони </w:t>
      </w:r>
      <w:r w:rsidR="00281568" w:rsidRPr="006D0563">
        <w:rPr>
          <w:rFonts w:ascii="Times New Roman" w:hAnsi="Times New Roman" w:cs="Times New Roman"/>
          <w:sz w:val="24"/>
          <w:szCs w:val="24"/>
          <w:lang w:val="uk-UA"/>
        </w:rPr>
        <w:t>зобов'язуються вирішувати всі суперечки і розбіжності, що можуть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1568" w:rsidRPr="006D0563">
        <w:rPr>
          <w:rFonts w:ascii="Times New Roman" w:hAnsi="Times New Roman" w:cs="Times New Roman"/>
          <w:sz w:val="24"/>
          <w:szCs w:val="24"/>
          <w:lang w:val="uk-UA"/>
        </w:rPr>
        <w:t>виникнути в ході виконання даної угоди шляхом переговорів між сторонами.</w:t>
      </w:r>
    </w:p>
    <w:p w:rsidR="00D538BD" w:rsidRPr="006D0563" w:rsidRDefault="00281568" w:rsidP="00D476F3">
      <w:pPr>
        <w:numPr>
          <w:ilvl w:val="0"/>
          <w:numId w:val="6"/>
        </w:numPr>
        <w:shd w:val="clear" w:color="auto" w:fill="FFFFFF"/>
        <w:tabs>
          <w:tab w:val="left" w:pos="418"/>
        </w:tabs>
        <w:ind w:left="426" w:hanging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sz w:val="24"/>
          <w:szCs w:val="24"/>
          <w:lang w:val="uk-UA"/>
        </w:rPr>
        <w:t>У разі коли суперечки та розбіжності не можуть бути вирішені шляхом переговорів,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вони підлягають вирішенню в суді у відповідності до чинного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>законодавства України.</w:t>
      </w:r>
    </w:p>
    <w:p w:rsidR="00D538BD" w:rsidRPr="006D0563" w:rsidRDefault="00D538BD" w:rsidP="00D476F3">
      <w:pPr>
        <w:shd w:val="clear" w:color="auto" w:fill="FFFFFF"/>
        <w:tabs>
          <w:tab w:val="left" w:pos="41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81568" w:rsidRDefault="00281568" w:rsidP="00D476F3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b/>
          <w:sz w:val="24"/>
          <w:szCs w:val="24"/>
          <w:lang w:val="uk-UA"/>
        </w:rPr>
        <w:t>7. ІНШІ УМОВИ</w:t>
      </w:r>
    </w:p>
    <w:p w:rsidR="002202E0" w:rsidRPr="009948EC" w:rsidRDefault="002202E0" w:rsidP="00D476F3">
      <w:pPr>
        <w:shd w:val="clear" w:color="auto" w:fill="FFFFFF"/>
        <w:ind w:left="14"/>
        <w:jc w:val="center"/>
        <w:rPr>
          <w:rFonts w:ascii="Times New Roman" w:hAnsi="Times New Roman" w:cs="Times New Roman"/>
          <w:b/>
          <w:sz w:val="12"/>
          <w:szCs w:val="12"/>
          <w:lang w:val="uk-UA"/>
        </w:rPr>
      </w:pPr>
    </w:p>
    <w:p w:rsidR="00BD7CCD" w:rsidRDefault="00BD7CCD" w:rsidP="00B314E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sz w:val="24"/>
          <w:szCs w:val="24"/>
          <w:lang w:val="uk-UA"/>
        </w:rPr>
        <w:t>7.1.</w:t>
      </w:r>
      <w:r w:rsidRPr="006D0563">
        <w:rPr>
          <w:rFonts w:ascii="Times New Roman" w:hAnsi="Times New Roman" w:cs="Times New Roman"/>
          <w:sz w:val="24"/>
          <w:szCs w:val="24"/>
          <w:lang w:val="uk-UA"/>
        </w:rPr>
        <w:tab/>
        <w:t>Даний договір набуває чинності з дня його підписання обома сторонами</w:t>
      </w:r>
      <w:r w:rsidR="00B314E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11314E">
        <w:rPr>
          <w:rFonts w:ascii="Times New Roman" w:hAnsi="Times New Roman"/>
          <w:sz w:val="24"/>
          <w:szCs w:val="24"/>
        </w:rPr>
        <w:t xml:space="preserve">та </w:t>
      </w:r>
      <w:proofErr w:type="spellStart"/>
      <w:r w:rsidR="0011314E">
        <w:rPr>
          <w:rFonts w:ascii="Times New Roman" w:hAnsi="Times New Roman"/>
          <w:sz w:val="24"/>
          <w:szCs w:val="24"/>
        </w:rPr>
        <w:t>діє</w:t>
      </w:r>
      <w:proofErr w:type="spellEnd"/>
      <w:r w:rsidR="001131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14E">
        <w:rPr>
          <w:rFonts w:ascii="Times New Roman" w:hAnsi="Times New Roman"/>
          <w:sz w:val="24"/>
          <w:szCs w:val="24"/>
        </w:rPr>
        <w:t>протягом</w:t>
      </w:r>
      <w:proofErr w:type="spellEnd"/>
      <w:r w:rsidR="0011314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1314E">
        <w:rPr>
          <w:rFonts w:ascii="Times New Roman" w:hAnsi="Times New Roman"/>
          <w:sz w:val="24"/>
          <w:szCs w:val="24"/>
        </w:rPr>
        <w:t>дії</w:t>
      </w:r>
      <w:proofErr w:type="spellEnd"/>
      <w:r w:rsidR="0011314E">
        <w:rPr>
          <w:rFonts w:ascii="Times New Roman" w:hAnsi="Times New Roman"/>
          <w:sz w:val="24"/>
          <w:szCs w:val="24"/>
        </w:rPr>
        <w:t xml:space="preserve"> </w:t>
      </w:r>
      <w:r w:rsidR="0011314E">
        <w:rPr>
          <w:rFonts w:ascii="Times New Roman" w:hAnsi="Times New Roman"/>
          <w:sz w:val="24"/>
          <w:szCs w:val="24"/>
          <w:lang w:val="uk-UA"/>
        </w:rPr>
        <w:t>Д</w:t>
      </w:r>
      <w:r w:rsidR="00B314E4" w:rsidRPr="004B2FBB">
        <w:rPr>
          <w:rFonts w:ascii="Times New Roman" w:hAnsi="Times New Roman"/>
          <w:sz w:val="24"/>
          <w:szCs w:val="24"/>
        </w:rPr>
        <w:t xml:space="preserve">оговору про </w:t>
      </w:r>
      <w:proofErr w:type="spellStart"/>
      <w:r w:rsidR="00B314E4" w:rsidRPr="004B2FBB">
        <w:rPr>
          <w:rFonts w:ascii="Times New Roman" w:hAnsi="Times New Roman"/>
          <w:sz w:val="24"/>
          <w:szCs w:val="24"/>
        </w:rPr>
        <w:t>постачання</w:t>
      </w:r>
      <w:proofErr w:type="spellEnd"/>
      <w:r w:rsidR="00B314E4" w:rsidRPr="004B2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14E4" w:rsidRPr="004B2FBB">
        <w:rPr>
          <w:rFonts w:ascii="Times New Roman" w:hAnsi="Times New Roman"/>
          <w:sz w:val="24"/>
          <w:szCs w:val="24"/>
        </w:rPr>
        <w:t>електричної</w:t>
      </w:r>
      <w:proofErr w:type="spellEnd"/>
      <w:r w:rsidR="00B314E4" w:rsidRPr="004B2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14E4" w:rsidRPr="004B2FBB">
        <w:rPr>
          <w:rFonts w:ascii="Times New Roman" w:hAnsi="Times New Roman"/>
          <w:sz w:val="24"/>
          <w:szCs w:val="24"/>
        </w:rPr>
        <w:t>енергії</w:t>
      </w:r>
      <w:proofErr w:type="spellEnd"/>
      <w:r w:rsidR="00B314E4" w:rsidRPr="004B2FBB">
        <w:rPr>
          <w:rFonts w:ascii="Times New Roman" w:hAnsi="Times New Roman"/>
          <w:sz w:val="24"/>
          <w:szCs w:val="24"/>
        </w:rPr>
        <w:t xml:space="preserve"> </w:t>
      </w:r>
      <w:r w:rsidR="0011314E" w:rsidRPr="00D47583">
        <w:rPr>
          <w:rFonts w:ascii="Times New Roman" w:hAnsi="Times New Roman"/>
          <w:color w:val="000000"/>
          <w:sz w:val="24"/>
          <w:szCs w:val="24"/>
          <w:lang w:val="uk-UA"/>
        </w:rPr>
        <w:t>споживачу</w:t>
      </w:r>
      <w:r w:rsidR="00B314E4" w:rsidRPr="004B2FBB">
        <w:rPr>
          <w:rFonts w:ascii="Times New Roman" w:hAnsi="Times New Roman"/>
          <w:sz w:val="24"/>
          <w:szCs w:val="24"/>
        </w:rPr>
        <w:t xml:space="preserve"> № ___________ </w:t>
      </w:r>
      <w:proofErr w:type="spellStart"/>
      <w:r w:rsidR="00B314E4" w:rsidRPr="004B2FBB">
        <w:rPr>
          <w:rFonts w:ascii="Times New Roman" w:hAnsi="Times New Roman"/>
          <w:sz w:val="24"/>
          <w:szCs w:val="24"/>
        </w:rPr>
        <w:t>від</w:t>
      </w:r>
      <w:proofErr w:type="spellEnd"/>
      <w:r w:rsidR="00B314E4" w:rsidRPr="004B2FBB">
        <w:rPr>
          <w:rFonts w:ascii="Times New Roman" w:hAnsi="Times New Roman"/>
          <w:sz w:val="24"/>
          <w:szCs w:val="24"/>
        </w:rPr>
        <w:t xml:space="preserve"> ___________ p. </w:t>
      </w:r>
      <w:proofErr w:type="spellStart"/>
      <w:r w:rsidR="00B314E4" w:rsidRPr="004B2FBB">
        <w:rPr>
          <w:rFonts w:ascii="Times New Roman" w:hAnsi="Times New Roman"/>
          <w:sz w:val="24"/>
          <w:szCs w:val="24"/>
        </w:rPr>
        <w:lastRenderedPageBreak/>
        <w:t>укладеного</w:t>
      </w:r>
      <w:proofErr w:type="spellEnd"/>
      <w:r w:rsidR="00B314E4" w:rsidRPr="004B2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314E4" w:rsidRPr="004B2FBB">
        <w:rPr>
          <w:rFonts w:ascii="Times New Roman" w:hAnsi="Times New Roman"/>
          <w:sz w:val="24"/>
          <w:szCs w:val="24"/>
        </w:rPr>
        <w:t>між</w:t>
      </w:r>
      <w:proofErr w:type="spellEnd"/>
      <w:r w:rsidR="00B314E4" w:rsidRPr="004B2FBB">
        <w:rPr>
          <w:rFonts w:ascii="Times New Roman" w:hAnsi="Times New Roman"/>
          <w:sz w:val="24"/>
          <w:szCs w:val="24"/>
        </w:rPr>
        <w:t xml:space="preserve"> ТОВ «П</w:t>
      </w:r>
      <w:r w:rsidR="00B314E4" w:rsidRPr="004B2FBB">
        <w:rPr>
          <w:rFonts w:ascii="Times New Roman" w:hAnsi="Times New Roman" w:cs="Times New Roman"/>
          <w:sz w:val="24"/>
          <w:szCs w:val="24"/>
        </w:rPr>
        <w:t>РИКАРПАТЕНЕРГОТРЕЙД</w:t>
      </w:r>
      <w:r w:rsidR="00B314E4" w:rsidRPr="004B2FBB">
        <w:rPr>
          <w:rFonts w:ascii="Times New Roman" w:hAnsi="Times New Roman"/>
          <w:sz w:val="24"/>
          <w:szCs w:val="24"/>
        </w:rPr>
        <w:t>» та ____________________________________</w:t>
      </w:r>
      <w:r w:rsidR="00B314E4">
        <w:rPr>
          <w:rFonts w:ascii="Times New Roman" w:hAnsi="Times New Roman"/>
          <w:sz w:val="24"/>
          <w:szCs w:val="24"/>
          <w:lang w:val="uk-UA"/>
        </w:rPr>
        <w:t>.</w:t>
      </w:r>
    </w:p>
    <w:p w:rsidR="002240C2" w:rsidRPr="00A01873" w:rsidRDefault="002240C2" w:rsidP="00BD7CCD">
      <w:pPr>
        <w:shd w:val="clear" w:color="auto" w:fill="FFFFFF"/>
        <w:tabs>
          <w:tab w:val="left" w:pos="418"/>
        </w:tabs>
        <w:ind w:left="426" w:hanging="426"/>
        <w:jc w:val="both"/>
        <w:rPr>
          <w:rFonts w:ascii="Times New Roman" w:hAnsi="Times New Roman" w:cs="Times New Roman"/>
          <w:color w:val="5B9BD5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7.2 Даний договір може бути достроково розірвано за ініціативою Сторін</w:t>
      </w:r>
      <w:r w:rsidR="00B314E4">
        <w:rPr>
          <w:rFonts w:ascii="Times New Roman" w:hAnsi="Times New Roman" w:cs="Times New Roman"/>
          <w:sz w:val="24"/>
          <w:szCs w:val="24"/>
          <w:lang w:val="uk-UA"/>
        </w:rPr>
        <w:t xml:space="preserve"> з обов’язковим письмовим повідомленням </w:t>
      </w:r>
      <w:r w:rsidR="009D4876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іншої </w:t>
      </w:r>
      <w:proofErr w:type="spellStart"/>
      <w:r w:rsidR="009D4876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стророни</w:t>
      </w:r>
      <w:proofErr w:type="spellEnd"/>
      <w:r w:rsidR="009D4876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C35E48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 20 днів до очікуваної дати розірвання.</w:t>
      </w:r>
    </w:p>
    <w:p w:rsidR="00281568" w:rsidRPr="006D0563" w:rsidRDefault="00DF31C7" w:rsidP="00D476F3">
      <w:pPr>
        <w:shd w:val="clear" w:color="auto" w:fill="FFFFFF"/>
        <w:tabs>
          <w:tab w:val="left" w:pos="528"/>
        </w:tabs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7.3</w:t>
      </w:r>
      <w:r w:rsidR="00281568" w:rsidRPr="006D0563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281568" w:rsidRPr="006D0563">
        <w:rPr>
          <w:rFonts w:ascii="Times New Roman" w:hAnsi="Times New Roman" w:cs="Times New Roman"/>
          <w:sz w:val="24"/>
          <w:szCs w:val="24"/>
          <w:lang w:val="uk-UA"/>
        </w:rPr>
        <w:tab/>
        <w:t>Сторони погоджуються з тим, що у цей Договір та його Додатки у разі</w:t>
      </w:r>
      <w:r w:rsidR="006D0563" w:rsidRPr="006D056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81568" w:rsidRPr="006D0563">
        <w:rPr>
          <w:rFonts w:ascii="Times New Roman" w:hAnsi="Times New Roman" w:cs="Times New Roman"/>
          <w:sz w:val="24"/>
          <w:szCs w:val="24"/>
          <w:lang w:val="uk-UA"/>
        </w:rPr>
        <w:t>необхідності можуть бути внесені зміни та доповнення за взаємною згодою Сторін.</w:t>
      </w:r>
    </w:p>
    <w:p w:rsidR="00EF1023" w:rsidRPr="00D47583" w:rsidRDefault="00290341" w:rsidP="00DF31C7">
      <w:pPr>
        <w:numPr>
          <w:ilvl w:val="1"/>
          <w:numId w:val="16"/>
        </w:numPr>
        <w:shd w:val="clear" w:color="auto" w:fill="FFFFFF"/>
        <w:tabs>
          <w:tab w:val="left" w:pos="418"/>
        </w:tabs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="00281568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разі</w:t>
      </w:r>
      <w:r w:rsidR="006D0563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змін чинного законодавства </w:t>
      </w:r>
      <w:r w:rsidR="00281568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>України</w:t>
      </w:r>
      <w:r w:rsidR="009D4876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>/нормативно-пра</w:t>
      </w:r>
      <w:r w:rsidR="00EF1023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</w:t>
      </w:r>
      <w:r w:rsidR="009D4876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 актів, що регулюють</w:t>
      </w:r>
      <w:r w:rsidR="00402F8E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EF1023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право</w:t>
      </w:r>
      <w:r w:rsidR="009D4876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>відносини, які є предметом даного договору,</w:t>
      </w:r>
      <w:r w:rsidR="00281568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Сторони вносять відповідні зміни до цього Договору.</w:t>
      </w:r>
      <w:r w:rsidR="00EF1023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У разі неприйняття Сторонами змін до</w:t>
      </w:r>
      <w:r w:rsidR="00DF31C7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цього</w:t>
      </w:r>
      <w:r w:rsidR="00EF1023" w:rsidRPr="00D47583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Договору, Договір вважається розірваним. </w:t>
      </w:r>
    </w:p>
    <w:p w:rsidR="00281568" w:rsidRPr="006D0563" w:rsidRDefault="00281568" w:rsidP="00DF31C7">
      <w:pPr>
        <w:numPr>
          <w:ilvl w:val="1"/>
          <w:numId w:val="16"/>
        </w:numPr>
        <w:shd w:val="clear" w:color="auto" w:fill="FFFFFF"/>
        <w:tabs>
          <w:tab w:val="left" w:pos="41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D0563">
        <w:rPr>
          <w:rFonts w:ascii="Times New Roman" w:hAnsi="Times New Roman" w:cs="Times New Roman"/>
          <w:sz w:val="24"/>
          <w:szCs w:val="24"/>
          <w:lang w:val="uk-UA"/>
        </w:rPr>
        <w:t>Договір підписаний в двох примірниках, по одному для кожної Сторони. Обидва примірники мають однакову юридичну силу.</w:t>
      </w:r>
    </w:p>
    <w:p w:rsidR="0093059C" w:rsidRPr="00BF4192" w:rsidRDefault="0093059C" w:rsidP="00DF31C7">
      <w:pPr>
        <w:numPr>
          <w:ilvl w:val="1"/>
          <w:numId w:val="16"/>
        </w:numPr>
        <w:shd w:val="clear" w:color="auto" w:fill="FFFFFF"/>
        <w:tabs>
          <w:tab w:val="left" w:pos="418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F4192">
        <w:rPr>
          <w:rFonts w:ascii="Times New Roman" w:hAnsi="Times New Roman" w:cs="Times New Roman"/>
          <w:sz w:val="24"/>
          <w:szCs w:val="24"/>
          <w:lang w:val="uk-UA"/>
        </w:rPr>
        <w:t xml:space="preserve">Додатки </w:t>
      </w:r>
      <w:r w:rsidR="00792713" w:rsidRPr="00BF4192">
        <w:rPr>
          <w:rFonts w:ascii="Times New Roman" w:hAnsi="Times New Roman" w:cs="Times New Roman"/>
          <w:sz w:val="24"/>
          <w:szCs w:val="24"/>
          <w:lang w:val="uk-UA"/>
        </w:rPr>
        <w:t>до цього договору є невід</w:t>
      </w:r>
      <w:r w:rsidR="00792713" w:rsidRPr="00BF4192">
        <w:rPr>
          <w:rFonts w:ascii="Times New Roman" w:hAnsi="Times New Roman" w:cs="Times New Roman"/>
          <w:sz w:val="24"/>
          <w:szCs w:val="24"/>
        </w:rPr>
        <w:t>’</w:t>
      </w:r>
      <w:r w:rsidR="00792713" w:rsidRPr="00BF4192">
        <w:rPr>
          <w:rFonts w:ascii="Times New Roman" w:hAnsi="Times New Roman" w:cs="Times New Roman"/>
          <w:sz w:val="24"/>
          <w:szCs w:val="24"/>
          <w:lang w:val="uk-UA"/>
        </w:rPr>
        <w:t>ємною частиною договору:</w:t>
      </w:r>
    </w:p>
    <w:p w:rsidR="00792713" w:rsidRPr="0093059C" w:rsidRDefault="00792713" w:rsidP="0093059C">
      <w:pPr>
        <w:shd w:val="clear" w:color="auto" w:fill="FFFFFF"/>
        <w:tabs>
          <w:tab w:val="left" w:pos="418"/>
        </w:tabs>
        <w:ind w:left="142"/>
        <w:jc w:val="both"/>
        <w:rPr>
          <w:rFonts w:ascii="Times New Roman" w:hAnsi="Times New Roman" w:cs="Times New Roman"/>
          <w:sz w:val="8"/>
          <w:szCs w:val="8"/>
          <w:lang w:val="uk-UA"/>
        </w:rPr>
      </w:pPr>
    </w:p>
    <w:p w:rsidR="00281568" w:rsidRDefault="00281568" w:rsidP="00BF4192">
      <w:pPr>
        <w:numPr>
          <w:ilvl w:val="0"/>
          <w:numId w:val="9"/>
        </w:numPr>
        <w:shd w:val="clear" w:color="auto" w:fill="FFFFFF"/>
        <w:tabs>
          <w:tab w:val="clear" w:pos="1590"/>
          <w:tab w:val="num" w:pos="851"/>
        </w:tabs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538BD">
        <w:rPr>
          <w:rFonts w:ascii="Times New Roman" w:hAnsi="Times New Roman" w:cs="Times New Roman"/>
          <w:sz w:val="24"/>
          <w:szCs w:val="24"/>
          <w:lang w:val="uk-UA"/>
        </w:rPr>
        <w:t xml:space="preserve">Додаток № 1 </w:t>
      </w:r>
      <w:r w:rsidR="00D476F3"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D538BD">
        <w:rPr>
          <w:rFonts w:ascii="Times New Roman" w:hAnsi="Times New Roman" w:cs="Times New Roman"/>
          <w:sz w:val="24"/>
          <w:szCs w:val="24"/>
          <w:lang w:val="uk-UA"/>
        </w:rPr>
        <w:t xml:space="preserve">Акт купівлі-продажу електроенергії між </w:t>
      </w:r>
      <w:r w:rsidR="00BB63A5">
        <w:rPr>
          <w:rFonts w:ascii="Times New Roman" w:hAnsi="Times New Roman" w:cs="Times New Roman"/>
          <w:sz w:val="24"/>
          <w:szCs w:val="24"/>
          <w:lang w:val="uk-UA"/>
        </w:rPr>
        <w:t>___________________</w:t>
      </w:r>
      <w:r w:rsidRPr="00D538BD">
        <w:rPr>
          <w:rFonts w:ascii="Times New Roman" w:hAnsi="Times New Roman" w:cs="Times New Roman"/>
          <w:sz w:val="24"/>
          <w:szCs w:val="24"/>
          <w:lang w:val="uk-UA"/>
        </w:rPr>
        <w:t xml:space="preserve"> т</w:t>
      </w:r>
      <w:r w:rsidR="00440511">
        <w:rPr>
          <w:rFonts w:ascii="Times New Roman" w:hAnsi="Times New Roman" w:cs="Times New Roman"/>
          <w:sz w:val="24"/>
          <w:szCs w:val="24"/>
          <w:lang w:val="uk-UA"/>
        </w:rPr>
        <w:t>а Т</w:t>
      </w:r>
      <w:r w:rsidR="00AE69A1">
        <w:rPr>
          <w:rFonts w:ascii="Times New Roman" w:hAnsi="Times New Roman" w:cs="Times New Roman"/>
          <w:sz w:val="24"/>
          <w:szCs w:val="24"/>
          <w:lang w:val="uk-UA"/>
        </w:rPr>
        <w:t>ОВ</w:t>
      </w:r>
      <w:r w:rsidR="00440511">
        <w:rPr>
          <w:rFonts w:ascii="Times New Roman" w:hAnsi="Times New Roman" w:cs="Times New Roman"/>
          <w:sz w:val="24"/>
          <w:szCs w:val="24"/>
          <w:lang w:val="uk-UA"/>
        </w:rPr>
        <w:t xml:space="preserve"> "</w:t>
      </w:r>
      <w:r w:rsidR="00415739">
        <w:rPr>
          <w:rFonts w:ascii="Times New Roman" w:hAnsi="Times New Roman" w:cs="Times New Roman"/>
          <w:sz w:val="24"/>
          <w:szCs w:val="24"/>
          <w:lang w:val="uk-UA"/>
        </w:rPr>
        <w:t>ПРИКАРПАТЕНЕРГОТРЕЙД</w:t>
      </w:r>
      <w:r w:rsidR="00440511">
        <w:rPr>
          <w:rFonts w:ascii="Times New Roman" w:hAnsi="Times New Roman" w:cs="Times New Roman"/>
          <w:sz w:val="24"/>
          <w:szCs w:val="24"/>
          <w:lang w:val="uk-UA"/>
        </w:rPr>
        <w:t>";</w:t>
      </w:r>
    </w:p>
    <w:p w:rsidR="00520BBB" w:rsidRPr="00D21E20" w:rsidRDefault="00BF4192" w:rsidP="00BF4192">
      <w:pPr>
        <w:shd w:val="clear" w:color="auto" w:fill="FFFFFF"/>
        <w:ind w:left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21E20">
        <w:rPr>
          <w:rFonts w:ascii="Times New Roman" w:hAnsi="Times New Roman" w:cs="Times New Roman"/>
          <w:sz w:val="24"/>
          <w:szCs w:val="24"/>
          <w:lang w:val="uk-UA"/>
        </w:rPr>
        <w:t xml:space="preserve">     - </w:t>
      </w:r>
      <w:r w:rsidR="00520BBB" w:rsidRPr="00D21E20">
        <w:rPr>
          <w:rFonts w:ascii="Times New Roman" w:hAnsi="Times New Roman" w:cs="Times New Roman"/>
          <w:sz w:val="24"/>
          <w:szCs w:val="24"/>
          <w:lang w:val="uk-UA"/>
        </w:rPr>
        <w:t>Додаток №</w:t>
      </w:r>
      <w:r w:rsidR="00C9559E" w:rsidRPr="00D21E20">
        <w:rPr>
          <w:rFonts w:ascii="Times New Roman" w:hAnsi="Times New Roman" w:cs="Times New Roman"/>
          <w:sz w:val="24"/>
          <w:szCs w:val="24"/>
          <w:lang w:val="uk-UA"/>
        </w:rPr>
        <w:t xml:space="preserve"> 2 Комерційна пропозиція</w:t>
      </w:r>
      <w:r w:rsidR="00520BBB" w:rsidRPr="00D21E20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B314E4" w:rsidRPr="00B314E4" w:rsidRDefault="00B314E4" w:rsidP="00B314E4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  <w:highlight w:val="yellow"/>
          <w:lang w:val="uk-UA"/>
        </w:rPr>
      </w:pPr>
      <w:r w:rsidRPr="00D21E20">
        <w:rPr>
          <w:rFonts w:ascii="Times New Roman" w:hAnsi="Times New Roman" w:cs="Times New Roman"/>
          <w:sz w:val="24"/>
          <w:szCs w:val="24"/>
          <w:lang w:val="uk-UA"/>
        </w:rPr>
        <w:t>7.</w:t>
      </w:r>
      <w:r w:rsidR="00D21E20" w:rsidRPr="00D21E20"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D21E20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4B2FBB">
        <w:rPr>
          <w:rFonts w:ascii="Times New Roman" w:hAnsi="Times New Roman"/>
          <w:sz w:val="24"/>
          <w:szCs w:val="24"/>
        </w:rPr>
        <w:t>Цей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FBB">
        <w:rPr>
          <w:rFonts w:ascii="Times New Roman" w:hAnsi="Times New Roman"/>
          <w:sz w:val="24"/>
          <w:szCs w:val="24"/>
        </w:rPr>
        <w:t>договір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FBB">
        <w:rPr>
          <w:rFonts w:ascii="Times New Roman" w:hAnsi="Times New Roman"/>
          <w:sz w:val="24"/>
          <w:szCs w:val="24"/>
        </w:rPr>
        <w:t>набирає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FBB">
        <w:rPr>
          <w:rFonts w:ascii="Times New Roman" w:hAnsi="Times New Roman"/>
          <w:sz w:val="24"/>
          <w:szCs w:val="24"/>
        </w:rPr>
        <w:t>чинності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з дня </w:t>
      </w:r>
      <w:proofErr w:type="spellStart"/>
      <w:r w:rsidRPr="004B2FBB">
        <w:rPr>
          <w:rFonts w:ascii="Times New Roman" w:hAnsi="Times New Roman"/>
          <w:sz w:val="24"/>
          <w:szCs w:val="24"/>
        </w:rPr>
        <w:t>його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FBB">
        <w:rPr>
          <w:rFonts w:ascii="Times New Roman" w:hAnsi="Times New Roman"/>
          <w:sz w:val="24"/>
          <w:szCs w:val="24"/>
        </w:rPr>
        <w:t>підписання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4B2FBB">
        <w:rPr>
          <w:rFonts w:ascii="Times New Roman" w:hAnsi="Times New Roman"/>
          <w:sz w:val="24"/>
          <w:szCs w:val="24"/>
        </w:rPr>
        <w:t>д</w:t>
      </w:r>
      <w:r w:rsidR="00D21E20">
        <w:rPr>
          <w:rFonts w:ascii="Times New Roman" w:hAnsi="Times New Roman"/>
          <w:sz w:val="24"/>
          <w:szCs w:val="24"/>
        </w:rPr>
        <w:t>іє</w:t>
      </w:r>
      <w:proofErr w:type="spellEnd"/>
      <w:r w:rsidR="00D21E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E20">
        <w:rPr>
          <w:rFonts w:ascii="Times New Roman" w:hAnsi="Times New Roman"/>
          <w:sz w:val="24"/>
          <w:szCs w:val="24"/>
        </w:rPr>
        <w:t>протягом</w:t>
      </w:r>
      <w:proofErr w:type="spellEnd"/>
      <w:r w:rsidR="00D21E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21E20">
        <w:rPr>
          <w:rFonts w:ascii="Times New Roman" w:hAnsi="Times New Roman"/>
          <w:sz w:val="24"/>
          <w:szCs w:val="24"/>
        </w:rPr>
        <w:t>дії</w:t>
      </w:r>
      <w:proofErr w:type="spellEnd"/>
      <w:r w:rsidR="00D21E20">
        <w:rPr>
          <w:rFonts w:ascii="Times New Roman" w:hAnsi="Times New Roman"/>
          <w:sz w:val="24"/>
          <w:szCs w:val="24"/>
        </w:rPr>
        <w:t xml:space="preserve"> </w:t>
      </w:r>
      <w:r w:rsidR="00D21E20">
        <w:rPr>
          <w:rFonts w:ascii="Times New Roman" w:hAnsi="Times New Roman"/>
          <w:sz w:val="24"/>
          <w:szCs w:val="24"/>
          <w:lang w:val="uk-UA"/>
        </w:rPr>
        <w:t>Д</w:t>
      </w:r>
      <w:r w:rsidRPr="004B2FBB">
        <w:rPr>
          <w:rFonts w:ascii="Times New Roman" w:hAnsi="Times New Roman"/>
          <w:sz w:val="24"/>
          <w:szCs w:val="24"/>
        </w:rPr>
        <w:t xml:space="preserve">оговору про </w:t>
      </w:r>
      <w:proofErr w:type="spellStart"/>
      <w:r w:rsidRPr="004B2FBB">
        <w:rPr>
          <w:rFonts w:ascii="Times New Roman" w:hAnsi="Times New Roman"/>
          <w:sz w:val="24"/>
          <w:szCs w:val="24"/>
        </w:rPr>
        <w:t>постачання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FBB">
        <w:rPr>
          <w:rFonts w:ascii="Times New Roman" w:hAnsi="Times New Roman"/>
          <w:sz w:val="24"/>
          <w:szCs w:val="24"/>
        </w:rPr>
        <w:t>електричної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FBB">
        <w:rPr>
          <w:rFonts w:ascii="Times New Roman" w:hAnsi="Times New Roman"/>
          <w:sz w:val="24"/>
          <w:szCs w:val="24"/>
        </w:rPr>
        <w:t>енергії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</w:t>
      </w:r>
      <w:r w:rsidR="003A7AE5" w:rsidRPr="00D47583">
        <w:rPr>
          <w:rFonts w:ascii="Times New Roman" w:hAnsi="Times New Roman"/>
          <w:color w:val="000000"/>
          <w:sz w:val="24"/>
          <w:szCs w:val="24"/>
          <w:lang w:val="uk-UA"/>
        </w:rPr>
        <w:t>споживачу</w:t>
      </w:r>
      <w:r w:rsidRPr="004B2FBB">
        <w:rPr>
          <w:rFonts w:ascii="Times New Roman" w:hAnsi="Times New Roman"/>
          <w:sz w:val="24"/>
          <w:szCs w:val="24"/>
        </w:rPr>
        <w:t xml:space="preserve"> № ___________ </w:t>
      </w:r>
      <w:proofErr w:type="spellStart"/>
      <w:r w:rsidRPr="004B2FBB">
        <w:rPr>
          <w:rFonts w:ascii="Times New Roman" w:hAnsi="Times New Roman"/>
          <w:sz w:val="24"/>
          <w:szCs w:val="24"/>
        </w:rPr>
        <w:t>від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___________ p. </w:t>
      </w:r>
      <w:proofErr w:type="spellStart"/>
      <w:r w:rsidRPr="004B2FBB">
        <w:rPr>
          <w:rFonts w:ascii="Times New Roman" w:hAnsi="Times New Roman"/>
          <w:sz w:val="24"/>
          <w:szCs w:val="24"/>
        </w:rPr>
        <w:t>укладеного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B2FBB">
        <w:rPr>
          <w:rFonts w:ascii="Times New Roman" w:hAnsi="Times New Roman"/>
          <w:sz w:val="24"/>
          <w:szCs w:val="24"/>
        </w:rPr>
        <w:t>між</w:t>
      </w:r>
      <w:proofErr w:type="spellEnd"/>
      <w:r w:rsidRPr="004B2FBB">
        <w:rPr>
          <w:rFonts w:ascii="Times New Roman" w:hAnsi="Times New Roman"/>
          <w:sz w:val="24"/>
          <w:szCs w:val="24"/>
        </w:rPr>
        <w:t xml:space="preserve"> ТОВ «П</w:t>
      </w:r>
      <w:r w:rsidRPr="004B2FBB">
        <w:rPr>
          <w:rFonts w:ascii="Times New Roman" w:hAnsi="Times New Roman" w:cs="Times New Roman"/>
          <w:sz w:val="24"/>
          <w:szCs w:val="24"/>
        </w:rPr>
        <w:t>РИКАРПАТЕНЕРГОТРЕЙД</w:t>
      </w:r>
      <w:r w:rsidRPr="004B2FBB">
        <w:rPr>
          <w:rFonts w:ascii="Times New Roman" w:hAnsi="Times New Roman"/>
          <w:sz w:val="24"/>
          <w:szCs w:val="24"/>
        </w:rPr>
        <w:t>» та ____________________________________</w:t>
      </w:r>
    </w:p>
    <w:p w:rsidR="0053080F" w:rsidRDefault="0053080F" w:rsidP="00BB63A5">
      <w:pPr>
        <w:shd w:val="clear" w:color="auto" w:fill="FFFFFF"/>
        <w:ind w:left="142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3080F" w:rsidRDefault="0053080F" w:rsidP="00D476F3">
      <w:p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</w:p>
    <w:p w:rsidR="0053080F" w:rsidRDefault="0053080F" w:rsidP="00D476F3">
      <w:pPr>
        <w:shd w:val="clear" w:color="auto" w:fill="FFFFFF"/>
        <w:rPr>
          <w:rFonts w:ascii="Times New Roman" w:hAnsi="Times New Roman" w:cs="Times New Roman"/>
          <w:sz w:val="24"/>
          <w:szCs w:val="24"/>
          <w:lang w:val="uk-UA"/>
        </w:rPr>
      </w:pPr>
    </w:p>
    <w:p w:rsidR="00281568" w:rsidRPr="00D538BD" w:rsidRDefault="00281568" w:rsidP="00D476F3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  <w:sectPr w:rsidR="00281568" w:rsidRPr="00D538BD" w:rsidSect="00015EC0">
          <w:type w:val="continuous"/>
          <w:pgSz w:w="11909" w:h="16834"/>
          <w:pgMar w:top="568" w:right="710" w:bottom="851" w:left="709" w:header="720" w:footer="720" w:gutter="0"/>
          <w:cols w:space="60"/>
          <w:noEndnote/>
        </w:sectPr>
      </w:pPr>
      <w:r w:rsidRPr="00D538BD">
        <w:rPr>
          <w:rFonts w:ascii="Times New Roman" w:hAnsi="Times New Roman" w:cs="Times New Roman"/>
          <w:b/>
          <w:sz w:val="24"/>
          <w:szCs w:val="24"/>
          <w:lang w:val="uk-UA"/>
        </w:rPr>
        <w:t>7. ЮРИДИЧНІ АДРЕС</w:t>
      </w:r>
      <w:r w:rsidR="00D538BD">
        <w:rPr>
          <w:rFonts w:ascii="Times New Roman" w:hAnsi="Times New Roman" w:cs="Times New Roman"/>
          <w:b/>
          <w:sz w:val="24"/>
          <w:szCs w:val="24"/>
          <w:lang w:val="uk-UA"/>
        </w:rPr>
        <w:t>И СТОРІН</w:t>
      </w:r>
    </w:p>
    <w:p w:rsidR="00D538BD" w:rsidRDefault="00D538BD" w:rsidP="00D476F3">
      <w:pPr>
        <w:shd w:val="clear" w:color="auto" w:fill="FFFFFF"/>
        <w:tabs>
          <w:tab w:val="left" w:pos="2760"/>
        </w:tabs>
        <w:rPr>
          <w:rFonts w:ascii="Times New Roman" w:hAnsi="Times New Roman" w:cs="Times New Roman"/>
          <w:sz w:val="12"/>
          <w:szCs w:val="12"/>
          <w:lang w:val="uk-UA"/>
        </w:rPr>
      </w:pPr>
    </w:p>
    <w:p w:rsidR="0053080F" w:rsidRDefault="0053080F" w:rsidP="00D476F3">
      <w:pPr>
        <w:shd w:val="clear" w:color="auto" w:fill="FFFFFF"/>
        <w:tabs>
          <w:tab w:val="left" w:pos="2760"/>
        </w:tabs>
        <w:rPr>
          <w:rFonts w:ascii="Times New Roman" w:hAnsi="Times New Roman" w:cs="Times New Roman"/>
          <w:sz w:val="12"/>
          <w:szCs w:val="12"/>
          <w:lang w:val="uk-UA"/>
        </w:rPr>
      </w:pPr>
    </w:p>
    <w:p w:rsidR="0053080F" w:rsidRDefault="0053080F" w:rsidP="00D476F3">
      <w:pPr>
        <w:shd w:val="clear" w:color="auto" w:fill="FFFFFF"/>
        <w:tabs>
          <w:tab w:val="left" w:pos="2760"/>
        </w:tabs>
        <w:rPr>
          <w:rFonts w:ascii="Times New Roman" w:hAnsi="Times New Roman" w:cs="Times New Roman"/>
          <w:sz w:val="12"/>
          <w:szCs w:val="12"/>
          <w:lang w:val="uk-UA"/>
        </w:rPr>
      </w:pPr>
    </w:p>
    <w:p w:rsidR="0053080F" w:rsidRPr="002202E0" w:rsidRDefault="0053080F" w:rsidP="00D476F3">
      <w:pPr>
        <w:shd w:val="clear" w:color="auto" w:fill="FFFFFF"/>
        <w:tabs>
          <w:tab w:val="left" w:pos="2760"/>
        </w:tabs>
        <w:rPr>
          <w:rFonts w:ascii="Times New Roman" w:hAnsi="Times New Roman" w:cs="Times New Roman"/>
          <w:sz w:val="12"/>
          <w:szCs w:val="12"/>
          <w:lang w:val="uk-UA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3"/>
        <w:gridCol w:w="5494"/>
      </w:tblGrid>
      <w:tr w:rsidR="00D538BD" w:rsidRPr="00983CFC" w:rsidTr="003A0FF1">
        <w:tc>
          <w:tcPr>
            <w:tcW w:w="4503" w:type="dxa"/>
            <w:shd w:val="clear" w:color="auto" w:fill="auto"/>
          </w:tcPr>
          <w:p w:rsidR="00B66E7B" w:rsidRPr="00983CFC" w:rsidRDefault="00B66E7B" w:rsidP="00983CF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983C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Покупець:</w:t>
            </w:r>
          </w:p>
          <w:p w:rsidR="00B66E7B" w:rsidRPr="00983CFC" w:rsidRDefault="00B66E7B" w:rsidP="00983CF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:rsidR="00B66E7B" w:rsidRPr="00983CFC" w:rsidRDefault="0053080F" w:rsidP="00983CFC">
            <w:pPr>
              <w:tabs>
                <w:tab w:val="left" w:pos="276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ТОВ</w:t>
            </w:r>
            <w:r w:rsidR="00B66E7B" w:rsidRPr="00983C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«</w:t>
            </w:r>
            <w:r w:rsidR="0041573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ПРИКАРПАТЕНЕРГОТРЕЙД</w:t>
            </w:r>
            <w:r w:rsidR="00B66E7B" w:rsidRPr="00983CFC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»</w:t>
            </w:r>
          </w:p>
          <w:p w:rsidR="00924A76" w:rsidRPr="00983CFC" w:rsidRDefault="00924A76" w:rsidP="00924A76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7601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983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м. Івано-Франківськ,</w:t>
            </w:r>
          </w:p>
          <w:p w:rsidR="00924A76" w:rsidRDefault="00924A76" w:rsidP="00924A76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вул.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Надрічна</w:t>
            </w:r>
            <w:r w:rsidRPr="00983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</w:p>
          <w:p w:rsidR="00924A76" w:rsidRDefault="00924A76" w:rsidP="00924A76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код ЄДРПОУ 42129720</w:t>
            </w:r>
          </w:p>
          <w:p w:rsidR="00924A76" w:rsidRPr="00983CFC" w:rsidRDefault="00924A76" w:rsidP="00924A76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Інд. податковий номер 421297209151</w:t>
            </w:r>
          </w:p>
          <w:p w:rsidR="00924A76" w:rsidRPr="006E612F" w:rsidRDefault="00924A76" w:rsidP="00924A76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83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Телефон: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+380</w:t>
            </w:r>
            <w:r w:rsidRPr="00983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(0342)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586390</w:t>
            </w:r>
          </w:p>
          <w:p w:rsidR="00924A76" w:rsidRDefault="00924A76" w:rsidP="00924A76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ІBAN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="004F04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</w:t>
            </w:r>
            <w:r w:rsidRPr="003B7A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A213365030000026001300046328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24A76" w:rsidRPr="00983CFC" w:rsidRDefault="00924A76" w:rsidP="00924A76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філії ІФУ </w:t>
            </w:r>
            <w:r w:rsidRPr="00983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 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Ощадбанк»</w:t>
            </w:r>
          </w:p>
          <w:p w:rsidR="00924A76" w:rsidRPr="00983CFC" w:rsidRDefault="00924A76" w:rsidP="00924A76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83C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МФО 336503</w:t>
            </w:r>
          </w:p>
          <w:p w:rsidR="00AE5716" w:rsidRPr="00AE5716" w:rsidRDefault="00AE5716" w:rsidP="00AE5716">
            <w:pPr>
              <w:tabs>
                <w:tab w:val="left" w:pos="2760"/>
              </w:tabs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т</w:t>
            </w:r>
            <w:r w:rsidRPr="00AE57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ел</w:t>
            </w:r>
            <w:proofErr w:type="spellEnd"/>
            <w:r w:rsidRPr="00AE57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 (0342) 58 63 90</w:t>
            </w:r>
          </w:p>
          <w:p w:rsidR="00D538BD" w:rsidRPr="00027DEA" w:rsidRDefault="00AE5716" w:rsidP="00AE5716">
            <w:pPr>
              <w:tabs>
                <w:tab w:val="left" w:pos="2760"/>
              </w:tabs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E57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e-</w:t>
            </w:r>
            <w:proofErr w:type="spellStart"/>
            <w:r w:rsidRPr="00AE57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mail</w:t>
            </w:r>
            <w:proofErr w:type="spellEnd"/>
            <w:r w:rsidRPr="00AE571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: info@pret.com.ua</w:t>
            </w:r>
          </w:p>
        </w:tc>
        <w:tc>
          <w:tcPr>
            <w:tcW w:w="5494" w:type="dxa"/>
            <w:shd w:val="clear" w:color="auto" w:fill="auto"/>
          </w:tcPr>
          <w:tbl>
            <w:tblPr>
              <w:tblpPr w:leftFromText="180" w:rightFromText="180" w:vertAnchor="text" w:tblpY="1"/>
              <w:tblOverlap w:val="never"/>
              <w:tblW w:w="5137" w:type="dxa"/>
              <w:tblLook w:val="0000" w:firstRow="0" w:lastRow="0" w:firstColumn="0" w:lastColumn="0" w:noHBand="0" w:noVBand="0"/>
            </w:tblPr>
            <w:tblGrid>
              <w:gridCol w:w="5137"/>
            </w:tblGrid>
            <w:tr w:rsidR="00E84260" w:rsidRPr="003A1FCB" w:rsidTr="00027DE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5137" w:type="dxa"/>
                </w:tcPr>
                <w:p w:rsidR="00E84260" w:rsidRPr="00E84260" w:rsidRDefault="00E84260" w:rsidP="00E84260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uk-UA" w:bidi="en-US"/>
                    </w:rPr>
                  </w:pPr>
                  <w:proofErr w:type="spellStart"/>
                  <w:r w:rsidRPr="00E84260">
                    <w:rPr>
                      <w:rFonts w:ascii="Times New Roman" w:hAnsi="Times New Roman"/>
                      <w:b/>
                      <w:sz w:val="24"/>
                      <w:szCs w:val="24"/>
                      <w:lang w:eastAsia="uk-UA" w:bidi="en-US"/>
                    </w:rPr>
                    <w:t>Продавець</w:t>
                  </w:r>
                  <w:proofErr w:type="spellEnd"/>
                  <w:r w:rsidRPr="00E84260">
                    <w:rPr>
                      <w:rFonts w:ascii="Times New Roman" w:hAnsi="Times New Roman"/>
                      <w:b/>
                      <w:sz w:val="24"/>
                      <w:szCs w:val="24"/>
                      <w:lang w:eastAsia="uk-UA" w:bidi="en-US"/>
                    </w:rPr>
                    <w:t>:</w:t>
                  </w:r>
                </w:p>
                <w:p w:rsidR="00E84260" w:rsidRPr="00E84260" w:rsidRDefault="00E84260" w:rsidP="00E84260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lang w:eastAsia="uk-UA" w:bidi="en-US"/>
                    </w:rPr>
                  </w:pPr>
                </w:p>
              </w:tc>
            </w:tr>
          </w:tbl>
          <w:p w:rsidR="00E84260" w:rsidRPr="00E84260" w:rsidRDefault="00E84260" w:rsidP="003657DC">
            <w:pPr>
              <w:tabs>
                <w:tab w:val="left" w:pos="2760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202E0" w:rsidRDefault="002202E0" w:rsidP="00D476F3">
      <w:pPr>
        <w:shd w:val="clear" w:color="auto" w:fill="FFFFFF"/>
        <w:ind w:left="5954"/>
        <w:rPr>
          <w:rFonts w:ascii="Times New Roman" w:hAnsi="Times New Roman" w:cs="Times New Roman"/>
          <w:sz w:val="24"/>
          <w:szCs w:val="24"/>
          <w:lang w:val="uk-UA"/>
        </w:rPr>
        <w:sectPr w:rsidR="002202E0" w:rsidSect="00D476F3">
          <w:type w:val="continuous"/>
          <w:pgSz w:w="11909" w:h="16834" w:code="9"/>
          <w:pgMar w:top="851" w:right="710" w:bottom="851" w:left="1418" w:header="720" w:footer="720" w:gutter="0"/>
          <w:cols w:space="60"/>
          <w:noEndnote/>
        </w:sectPr>
      </w:pPr>
    </w:p>
    <w:p w:rsidR="002202E0" w:rsidRDefault="00281568" w:rsidP="00D476F3">
      <w:pPr>
        <w:shd w:val="clear" w:color="auto" w:fill="FFFFFF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 w:rsidRPr="0014661F">
        <w:rPr>
          <w:rFonts w:ascii="Times New Roman" w:hAnsi="Times New Roman" w:cs="Times New Roman"/>
          <w:sz w:val="24"/>
          <w:szCs w:val="24"/>
          <w:lang w:val="uk-UA"/>
        </w:rPr>
        <w:lastRenderedPageBreak/>
        <w:t>До</w:t>
      </w:r>
      <w:r w:rsidR="00AD34B1" w:rsidRPr="0014661F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Pr="0014661F">
        <w:rPr>
          <w:rFonts w:ascii="Times New Roman" w:hAnsi="Times New Roman" w:cs="Times New Roman"/>
          <w:sz w:val="24"/>
          <w:szCs w:val="24"/>
          <w:lang w:val="uk-UA"/>
        </w:rPr>
        <w:t>аток №</w:t>
      </w:r>
      <w:r w:rsidR="00F71F1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661F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2202E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4661F">
        <w:rPr>
          <w:rFonts w:ascii="Times New Roman" w:hAnsi="Times New Roman" w:cs="Times New Roman"/>
          <w:sz w:val="24"/>
          <w:szCs w:val="24"/>
          <w:lang w:val="uk-UA"/>
        </w:rPr>
        <w:t xml:space="preserve">до Договору </w:t>
      </w:r>
    </w:p>
    <w:p w:rsidR="00A37266" w:rsidRDefault="002202E0" w:rsidP="00D476F3">
      <w:pPr>
        <w:shd w:val="clear" w:color="auto" w:fill="FFFFFF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купівлі-продажу </w:t>
      </w:r>
    </w:p>
    <w:p w:rsidR="00AD34B1" w:rsidRPr="0014661F" w:rsidRDefault="00281568" w:rsidP="00A37266">
      <w:pPr>
        <w:shd w:val="clear" w:color="auto" w:fill="FFFFFF"/>
        <w:ind w:left="5954"/>
        <w:rPr>
          <w:rFonts w:ascii="Times New Roman" w:hAnsi="Times New Roman" w:cs="Times New Roman"/>
          <w:sz w:val="24"/>
          <w:szCs w:val="24"/>
          <w:lang w:val="uk-UA"/>
        </w:rPr>
      </w:pPr>
      <w:r w:rsidRPr="0014661F">
        <w:rPr>
          <w:rFonts w:ascii="Times New Roman" w:hAnsi="Times New Roman" w:cs="Times New Roman"/>
          <w:sz w:val="24"/>
          <w:szCs w:val="24"/>
          <w:lang w:val="uk-UA"/>
        </w:rPr>
        <w:t>№</w:t>
      </w:r>
      <w:r w:rsidR="002202E0">
        <w:rPr>
          <w:rFonts w:ascii="Times New Roman" w:hAnsi="Times New Roman" w:cs="Times New Roman"/>
          <w:sz w:val="24"/>
          <w:szCs w:val="24"/>
          <w:lang w:val="uk-UA"/>
        </w:rPr>
        <w:t>_______</w:t>
      </w:r>
      <w:r w:rsidRPr="0014661F">
        <w:rPr>
          <w:rFonts w:ascii="Times New Roman" w:hAnsi="Times New Roman" w:cs="Times New Roman"/>
          <w:sz w:val="24"/>
          <w:szCs w:val="24"/>
          <w:lang w:val="uk-UA"/>
        </w:rPr>
        <w:t>від</w:t>
      </w:r>
      <w:r w:rsidR="00AD34B1" w:rsidRPr="0014661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2202E0">
        <w:rPr>
          <w:rFonts w:ascii="Times New Roman" w:hAnsi="Times New Roman" w:cs="Times New Roman"/>
          <w:sz w:val="24"/>
          <w:szCs w:val="24"/>
          <w:lang w:val="uk-UA"/>
        </w:rPr>
        <w:t>________20</w:t>
      </w:r>
      <w:r w:rsidR="003B074D">
        <w:rPr>
          <w:rFonts w:ascii="Times New Roman" w:hAnsi="Times New Roman" w:cs="Times New Roman"/>
          <w:sz w:val="24"/>
          <w:szCs w:val="24"/>
          <w:lang w:val="uk-UA"/>
        </w:rPr>
        <w:t>23</w:t>
      </w:r>
      <w:r w:rsidR="00AD34B1" w:rsidRPr="0014661F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2202E0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281568" w:rsidRDefault="00281568" w:rsidP="00D476F3">
      <w:pPr>
        <w:shd w:val="clear" w:color="auto" w:fill="FFFFFF"/>
        <w:tabs>
          <w:tab w:val="left" w:pos="614"/>
        </w:tabs>
        <w:ind w:left="5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81568" w:rsidRPr="00D32776" w:rsidRDefault="00281568" w:rsidP="00D476F3">
      <w:pPr>
        <w:shd w:val="clear" w:color="auto" w:fill="FFFFFF"/>
        <w:tabs>
          <w:tab w:val="left" w:pos="614"/>
        </w:tabs>
        <w:ind w:left="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32776">
        <w:rPr>
          <w:rFonts w:ascii="Times New Roman" w:hAnsi="Times New Roman" w:cs="Times New Roman"/>
          <w:b/>
          <w:sz w:val="26"/>
          <w:szCs w:val="26"/>
          <w:lang w:val="uk-UA"/>
        </w:rPr>
        <w:t>АКТ</w:t>
      </w:r>
    </w:p>
    <w:p w:rsidR="00281568" w:rsidRPr="00D32776" w:rsidRDefault="00281568" w:rsidP="00D476F3">
      <w:pPr>
        <w:shd w:val="clear" w:color="auto" w:fill="FFFFFF"/>
        <w:tabs>
          <w:tab w:val="left" w:pos="614"/>
        </w:tabs>
        <w:ind w:left="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 w:rsidRPr="00D32776">
        <w:rPr>
          <w:rFonts w:ascii="Times New Roman" w:hAnsi="Times New Roman" w:cs="Times New Roman"/>
          <w:b/>
          <w:sz w:val="26"/>
          <w:szCs w:val="26"/>
          <w:lang w:val="uk-UA"/>
        </w:rPr>
        <w:t>купівлі-продажу електроенергії між</w:t>
      </w:r>
    </w:p>
    <w:p w:rsidR="00281568" w:rsidRPr="00D32776" w:rsidRDefault="00EF34B5" w:rsidP="00D476F3">
      <w:pPr>
        <w:shd w:val="clear" w:color="auto" w:fill="FFFFFF"/>
        <w:tabs>
          <w:tab w:val="left" w:pos="614"/>
        </w:tabs>
        <w:ind w:left="5"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6"/>
          <w:szCs w:val="26"/>
          <w:lang w:val="uk-UA"/>
        </w:rPr>
        <w:t>__________________________</w:t>
      </w:r>
      <w:r w:rsidR="00E11B3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F47B74">
        <w:rPr>
          <w:rFonts w:ascii="Times New Roman" w:hAnsi="Times New Roman" w:cs="Times New Roman"/>
          <w:b/>
          <w:sz w:val="26"/>
          <w:szCs w:val="26"/>
          <w:lang w:val="uk-UA"/>
        </w:rPr>
        <w:t xml:space="preserve">та </w:t>
      </w:r>
      <w:r w:rsidR="00281568" w:rsidRPr="00D32776">
        <w:rPr>
          <w:rFonts w:ascii="Times New Roman" w:hAnsi="Times New Roman" w:cs="Times New Roman"/>
          <w:b/>
          <w:sz w:val="26"/>
          <w:szCs w:val="26"/>
          <w:lang w:val="uk-UA"/>
        </w:rPr>
        <w:t>Т</w:t>
      </w:r>
      <w:r w:rsidR="004F0700">
        <w:rPr>
          <w:rFonts w:ascii="Times New Roman" w:hAnsi="Times New Roman" w:cs="Times New Roman"/>
          <w:b/>
          <w:sz w:val="26"/>
          <w:szCs w:val="26"/>
          <w:lang w:val="uk-UA"/>
        </w:rPr>
        <w:t>ОВ</w:t>
      </w:r>
      <w:r w:rsidR="00281568" w:rsidRPr="00D32776">
        <w:rPr>
          <w:rFonts w:ascii="Times New Roman" w:hAnsi="Times New Roman" w:cs="Times New Roman"/>
          <w:b/>
          <w:sz w:val="26"/>
          <w:szCs w:val="26"/>
          <w:lang w:val="uk-UA"/>
        </w:rPr>
        <w:t xml:space="preserve"> “</w:t>
      </w:r>
      <w:r w:rsidR="00415739">
        <w:rPr>
          <w:rFonts w:ascii="Times New Roman" w:hAnsi="Times New Roman" w:cs="Times New Roman"/>
          <w:b/>
          <w:sz w:val="26"/>
          <w:szCs w:val="26"/>
          <w:lang w:val="uk-UA"/>
        </w:rPr>
        <w:t>ПРИКАРПАТЕНЕРГОТРЕЙД</w:t>
      </w:r>
      <w:r w:rsidR="00281568" w:rsidRPr="00D32776">
        <w:rPr>
          <w:rFonts w:ascii="Times New Roman" w:hAnsi="Times New Roman" w:cs="Times New Roman"/>
          <w:b/>
          <w:sz w:val="26"/>
          <w:szCs w:val="26"/>
          <w:lang w:val="uk-UA"/>
        </w:rPr>
        <w:t>”</w:t>
      </w:r>
    </w:p>
    <w:p w:rsidR="00281568" w:rsidRPr="00935715" w:rsidRDefault="00935715" w:rsidP="00D476F3">
      <w:pPr>
        <w:shd w:val="clear" w:color="auto" w:fill="FFFFFF"/>
        <w:tabs>
          <w:tab w:val="left" w:pos="614"/>
        </w:tabs>
        <w:ind w:left="5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____________________</w:t>
      </w:r>
      <w:r w:rsidR="00281568" w:rsidRPr="00935715">
        <w:rPr>
          <w:rFonts w:ascii="Times New Roman" w:hAnsi="Times New Roman" w:cs="Times New Roman"/>
          <w:sz w:val="26"/>
          <w:szCs w:val="26"/>
          <w:lang w:val="uk-UA"/>
        </w:rPr>
        <w:t>20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___ </w:t>
      </w:r>
      <w:r w:rsidR="00281568" w:rsidRPr="00935715">
        <w:rPr>
          <w:rFonts w:ascii="Times New Roman" w:hAnsi="Times New Roman" w:cs="Times New Roman"/>
          <w:sz w:val="26"/>
          <w:szCs w:val="26"/>
          <w:lang w:val="uk-UA"/>
        </w:rPr>
        <w:t>р.</w:t>
      </w:r>
    </w:p>
    <w:p w:rsidR="00281568" w:rsidRPr="00935715" w:rsidRDefault="00281568" w:rsidP="00D476F3">
      <w:pPr>
        <w:shd w:val="clear" w:color="auto" w:fill="FFFFFF"/>
        <w:tabs>
          <w:tab w:val="left" w:pos="614"/>
        </w:tabs>
        <w:ind w:left="5"/>
        <w:jc w:val="center"/>
        <w:rPr>
          <w:rFonts w:ascii="Times New Roman" w:hAnsi="Times New Roman" w:cs="Times New Roman"/>
          <w:sz w:val="16"/>
          <w:szCs w:val="22"/>
          <w:lang w:val="uk-UA"/>
        </w:rPr>
      </w:pPr>
      <w:r w:rsidRPr="00935715">
        <w:rPr>
          <w:rFonts w:ascii="Times New Roman" w:hAnsi="Times New Roman" w:cs="Times New Roman"/>
          <w:sz w:val="16"/>
          <w:szCs w:val="22"/>
          <w:lang w:val="uk-UA"/>
        </w:rPr>
        <w:t>(назва місяця)</w:t>
      </w:r>
    </w:p>
    <w:p w:rsidR="007638DE" w:rsidRPr="00FF31F1" w:rsidRDefault="009B703A" w:rsidP="009D415B">
      <w:pPr>
        <w:pStyle w:val="5"/>
        <w:spacing w:before="100" w:beforeAutospacing="1" w:after="100" w:afterAutospacing="1" w:line="240" w:lineRule="auto"/>
        <w:ind w:firstLine="0"/>
        <w:jc w:val="both"/>
      </w:pPr>
      <w:r>
        <w:rPr>
          <w:szCs w:val="24"/>
        </w:rPr>
        <w:t xml:space="preserve">         </w:t>
      </w:r>
      <w:r w:rsidR="00857319">
        <w:rPr>
          <w:szCs w:val="24"/>
          <w:lang w:val="en-US"/>
        </w:rPr>
        <w:t>_________________________________________</w:t>
      </w:r>
      <w:r w:rsidR="002B6D68" w:rsidRPr="00FF31F1">
        <w:rPr>
          <w:szCs w:val="24"/>
        </w:rPr>
        <w:t xml:space="preserve">, </w:t>
      </w:r>
      <w:r w:rsidR="00AB3910" w:rsidRPr="00AB3910">
        <w:rPr>
          <w:szCs w:val="24"/>
        </w:rPr>
        <w:t xml:space="preserve">який діє на </w:t>
      </w:r>
      <w:r w:rsidR="00857319">
        <w:rPr>
          <w:szCs w:val="24"/>
          <w:lang w:val="en-US"/>
        </w:rPr>
        <w:t>_______________________________</w:t>
      </w:r>
      <w:r w:rsidR="002B6D68" w:rsidRPr="00FF31F1">
        <w:rPr>
          <w:szCs w:val="24"/>
        </w:rPr>
        <w:t xml:space="preserve">, </w:t>
      </w:r>
      <w:r w:rsidR="00281568" w:rsidRPr="00FF31F1">
        <w:t xml:space="preserve">та </w:t>
      </w:r>
    </w:p>
    <w:p w:rsidR="00281568" w:rsidRPr="00FF31F1" w:rsidRDefault="009D415B" w:rsidP="009D415B">
      <w:pPr>
        <w:pStyle w:val="5"/>
        <w:spacing w:before="100" w:beforeAutospacing="1" w:after="100" w:afterAutospacing="1" w:line="240" w:lineRule="auto"/>
        <w:ind w:firstLine="0"/>
        <w:jc w:val="both"/>
      </w:pPr>
      <w:r>
        <w:t xml:space="preserve">         </w:t>
      </w:r>
      <w:r w:rsidR="009B703A" w:rsidRPr="009B703A">
        <w:t>ТОВ “ПРИКАРПАТЕНЕРГОТРЕЙД”</w:t>
      </w:r>
      <w:r w:rsidR="009D6FDD">
        <w:t>,</w:t>
      </w:r>
      <w:r w:rsidR="009D6FDD" w:rsidRPr="009D6FDD">
        <w:t xml:space="preserve"> </w:t>
      </w:r>
      <w:r w:rsidR="009D6FDD" w:rsidRPr="00FF31F1">
        <w:t xml:space="preserve">що діє </w:t>
      </w:r>
      <w:r w:rsidR="009D6FDD" w:rsidRPr="009E5F08">
        <w:t xml:space="preserve">на підставі Ліцензії на право провадження господарської діяльності з постачання електричної енергії споживачу, виданої постановою </w:t>
      </w:r>
      <w:r w:rsidR="009D6FDD" w:rsidRPr="00F71F19">
        <w:rPr>
          <w:lang w:val="ru-RU"/>
        </w:rPr>
        <w:t xml:space="preserve">НКРЕКП № 429 </w:t>
      </w:r>
      <w:proofErr w:type="spellStart"/>
      <w:r w:rsidR="009D6FDD" w:rsidRPr="00F71F19">
        <w:rPr>
          <w:lang w:val="ru-RU"/>
        </w:rPr>
        <w:t>від</w:t>
      </w:r>
      <w:proofErr w:type="spellEnd"/>
      <w:r w:rsidR="009D6FDD" w:rsidRPr="00F71F19">
        <w:rPr>
          <w:lang w:val="ru-RU"/>
        </w:rPr>
        <w:t xml:space="preserve"> 14.06.2018</w:t>
      </w:r>
      <w:r w:rsidR="009D6FDD">
        <w:rPr>
          <w:lang w:val="ru-RU"/>
        </w:rPr>
        <w:t>,</w:t>
      </w:r>
      <w:r w:rsidR="004204BD" w:rsidRPr="00FF31F1">
        <w:t xml:space="preserve"> </w:t>
      </w:r>
      <w:r w:rsidR="00C20250" w:rsidRPr="00FF31F1">
        <w:t xml:space="preserve">особі </w:t>
      </w:r>
      <w:r w:rsidR="00C20250">
        <w:t>директора</w:t>
      </w:r>
      <w:r w:rsidR="00834A19">
        <w:t xml:space="preserve"> ДАЦКА Олега Богдановича</w:t>
      </w:r>
      <w:r w:rsidR="00F71F19">
        <w:rPr>
          <w:lang w:val="ru-RU"/>
        </w:rPr>
        <w:t>,</w:t>
      </w:r>
      <w:r w:rsidR="00355AFA">
        <w:rPr>
          <w:lang w:val="ru-RU"/>
        </w:rPr>
        <w:t xml:space="preserve"> </w:t>
      </w:r>
      <w:proofErr w:type="spellStart"/>
      <w:r w:rsidR="00355AFA">
        <w:rPr>
          <w:lang w:val="ru-RU"/>
        </w:rPr>
        <w:t>як</w:t>
      </w:r>
      <w:r w:rsidR="00834A19">
        <w:rPr>
          <w:lang w:val="ru-RU"/>
        </w:rPr>
        <w:t>ий</w:t>
      </w:r>
      <w:proofErr w:type="spellEnd"/>
      <w:r w:rsidR="00355AFA" w:rsidRPr="00355AFA">
        <w:rPr>
          <w:szCs w:val="24"/>
        </w:rPr>
        <w:t xml:space="preserve"> </w:t>
      </w:r>
      <w:r w:rsidR="00834A19">
        <w:rPr>
          <w:szCs w:val="24"/>
        </w:rPr>
        <w:t>діє на підставі Статуту</w:t>
      </w:r>
      <w:r w:rsidR="00355AFA">
        <w:rPr>
          <w:szCs w:val="24"/>
        </w:rPr>
        <w:t>,</w:t>
      </w:r>
      <w:r w:rsidR="00F71F19">
        <w:rPr>
          <w:lang w:val="ru-RU"/>
        </w:rPr>
        <w:t xml:space="preserve"> з </w:t>
      </w:r>
      <w:r w:rsidR="00281568" w:rsidRPr="00FF31F1">
        <w:t xml:space="preserve">іншого боку, склали цей Акт про те, що </w:t>
      </w:r>
    </w:p>
    <w:p w:rsidR="0068171F" w:rsidRDefault="00281568" w:rsidP="0068171F">
      <w:pPr>
        <w:pStyle w:val="5"/>
        <w:spacing w:before="100" w:beforeAutospacing="1" w:after="100" w:afterAutospacing="1" w:line="240" w:lineRule="auto"/>
        <w:jc w:val="both"/>
      </w:pPr>
      <w:r w:rsidRPr="00FF31F1">
        <w:t>з “</w:t>
      </w:r>
      <w:r w:rsidR="009C39B0" w:rsidRPr="00FF31F1">
        <w:t>____</w:t>
      </w:r>
      <w:r w:rsidR="007E6230" w:rsidRPr="00FF31F1">
        <w:t>” _____________20</w:t>
      </w:r>
      <w:r w:rsidR="009C39B0" w:rsidRPr="00FF31F1">
        <w:t>__</w:t>
      </w:r>
      <w:r w:rsidR="00D476F3" w:rsidRPr="00FF31F1">
        <w:t>_</w:t>
      </w:r>
      <w:r w:rsidR="009C39B0" w:rsidRPr="00FF31F1">
        <w:t>р</w:t>
      </w:r>
      <w:r w:rsidRPr="00FF31F1">
        <w:t>.</w:t>
      </w:r>
      <w:r w:rsidR="009C39B0" w:rsidRPr="00FF31F1">
        <w:t xml:space="preserve">  </w:t>
      </w:r>
      <w:r w:rsidRPr="00FF31F1">
        <w:t xml:space="preserve"> по  “___”</w:t>
      </w:r>
      <w:r w:rsidR="007E6230" w:rsidRPr="00FF31F1">
        <w:t xml:space="preserve"> _____________ 20</w:t>
      </w:r>
      <w:r w:rsidR="00D476F3" w:rsidRPr="00FF31F1">
        <w:t>___</w:t>
      </w:r>
      <w:r w:rsidRPr="00FF31F1">
        <w:t>р.</w:t>
      </w:r>
      <w:r w:rsidR="0068171F">
        <w:t xml:space="preserve">                                                      </w:t>
      </w:r>
    </w:p>
    <w:p w:rsidR="00EC1B65" w:rsidRPr="0080111B" w:rsidRDefault="00344C43" w:rsidP="0068171F">
      <w:pPr>
        <w:pStyle w:val="5"/>
        <w:spacing w:before="100" w:beforeAutospacing="1" w:after="100" w:afterAutospacing="1" w:line="240" w:lineRule="auto"/>
        <w:jc w:val="both"/>
      </w:pPr>
      <w:r>
        <w:rPr>
          <w:lang w:val="ru-RU"/>
        </w:rPr>
        <w:t>С</w:t>
      </w:r>
      <w:proofErr w:type="spellStart"/>
      <w:r w:rsidR="00FF31F1" w:rsidRPr="00FF31F1">
        <w:t>онячною</w:t>
      </w:r>
      <w:proofErr w:type="spellEnd"/>
      <w:r w:rsidR="00FF31F1" w:rsidRPr="00FF31F1">
        <w:t xml:space="preserve"> електростанцією</w:t>
      </w:r>
      <w:r w:rsidR="00EA39F0">
        <w:t xml:space="preserve"> </w:t>
      </w:r>
      <w:r w:rsidR="00F47B74">
        <w:t xml:space="preserve">вироблено та продано </w:t>
      </w:r>
      <w:r w:rsidR="00281568" w:rsidRPr="00FF31F1">
        <w:t>Т</w:t>
      </w:r>
      <w:r w:rsidR="00F71F19">
        <w:t>ОВ</w:t>
      </w:r>
      <w:r w:rsidR="00281568" w:rsidRPr="00FF31F1">
        <w:t xml:space="preserve"> “</w:t>
      </w:r>
      <w:r w:rsidR="00415739">
        <w:t>ПРИКАРПАТЕНЕРГОТРЕЙД</w:t>
      </w:r>
      <w:r w:rsidR="00281568" w:rsidRPr="00FF31F1">
        <w:t xml:space="preserve">” електроенергію відповідно до нищеприведеного балансу </w:t>
      </w:r>
    </w:p>
    <w:p w:rsidR="00281568" w:rsidRPr="0080111B" w:rsidRDefault="00281568" w:rsidP="00D476F3">
      <w:pPr>
        <w:pStyle w:val="7"/>
        <w:spacing w:before="100" w:beforeAutospacing="1" w:after="100" w:afterAutospacing="1" w:line="240" w:lineRule="auto"/>
      </w:pPr>
      <w:r w:rsidRPr="0080111B">
        <w:t>Баланс</w:t>
      </w:r>
      <w:r w:rsidR="00D32776" w:rsidRPr="0080111B">
        <w:t xml:space="preserve"> </w:t>
      </w:r>
      <w:r w:rsidRPr="0080111B">
        <w:t>електроенергії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851"/>
        <w:gridCol w:w="1276"/>
        <w:gridCol w:w="992"/>
        <w:gridCol w:w="992"/>
        <w:gridCol w:w="992"/>
        <w:gridCol w:w="709"/>
        <w:gridCol w:w="1418"/>
        <w:gridCol w:w="1275"/>
        <w:gridCol w:w="1418"/>
      </w:tblGrid>
      <w:tr w:rsidR="00A13AA6" w:rsidRPr="0080111B" w:rsidTr="00A13A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 w:val="restart"/>
            <w:vAlign w:val="center"/>
          </w:tcPr>
          <w:p w:rsidR="006E0D81" w:rsidRPr="0080111B" w:rsidRDefault="006E0D81" w:rsidP="003565F2">
            <w:pPr>
              <w:tabs>
                <w:tab w:val="left" w:pos="614"/>
              </w:tabs>
              <w:ind w:left="-97" w:right="-106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Cs w:val="22"/>
                <w:lang w:val="uk-UA"/>
              </w:rPr>
              <w:t>лічильн</w:t>
            </w:r>
            <w:proofErr w:type="spellEnd"/>
            <w:r w:rsidR="003565F2">
              <w:rPr>
                <w:rFonts w:ascii="Times New Roman" w:hAnsi="Times New Roman" w:cs="Times New Roman"/>
                <w:szCs w:val="22"/>
                <w:lang w:val="uk-UA"/>
              </w:rPr>
              <w:t>.</w:t>
            </w:r>
          </w:p>
        </w:tc>
        <w:tc>
          <w:tcPr>
            <w:tcW w:w="851" w:type="dxa"/>
            <w:vMerge w:val="restart"/>
            <w:vAlign w:val="center"/>
          </w:tcPr>
          <w:p w:rsidR="006E0D81" w:rsidRPr="0080111B" w:rsidRDefault="006E0D81" w:rsidP="002E52FD">
            <w:pPr>
              <w:tabs>
                <w:tab w:val="left" w:pos="459"/>
              </w:tabs>
              <w:ind w:left="-96" w:right="-100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Одиниця виміру</w:t>
            </w:r>
          </w:p>
        </w:tc>
        <w:tc>
          <w:tcPr>
            <w:tcW w:w="1276" w:type="dxa"/>
            <w:vMerge w:val="restart"/>
            <w:vAlign w:val="center"/>
          </w:tcPr>
          <w:p w:rsidR="006E0D81" w:rsidRPr="0080111B" w:rsidRDefault="006E0D81" w:rsidP="002E52FD">
            <w:pPr>
              <w:tabs>
                <w:tab w:val="left" w:pos="614"/>
              </w:tabs>
              <w:ind w:left="-102" w:right="-83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Напрямок е/е</w:t>
            </w:r>
          </w:p>
        </w:tc>
        <w:tc>
          <w:tcPr>
            <w:tcW w:w="1984" w:type="dxa"/>
            <w:gridSpan w:val="2"/>
            <w:vAlign w:val="center"/>
          </w:tcPr>
          <w:p w:rsidR="006E0D81" w:rsidRPr="0080111B" w:rsidRDefault="006E0D81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80111B">
              <w:rPr>
                <w:rFonts w:ascii="Times New Roman" w:hAnsi="Times New Roman" w:cs="Times New Roman"/>
                <w:szCs w:val="22"/>
                <w:lang w:val="uk-UA"/>
              </w:rPr>
              <w:t>Показник лічильника на 24 год</w:t>
            </w:r>
          </w:p>
        </w:tc>
        <w:tc>
          <w:tcPr>
            <w:tcW w:w="992" w:type="dxa"/>
            <w:vMerge w:val="restart"/>
            <w:vAlign w:val="center"/>
          </w:tcPr>
          <w:p w:rsidR="006E0D81" w:rsidRPr="0080111B" w:rsidRDefault="006E0D81" w:rsidP="00EC1B65">
            <w:pPr>
              <w:tabs>
                <w:tab w:val="left" w:pos="614"/>
              </w:tabs>
              <w:ind w:left="-86" w:right="-87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80111B">
              <w:rPr>
                <w:rFonts w:ascii="Times New Roman" w:hAnsi="Times New Roman" w:cs="Times New Roman"/>
                <w:szCs w:val="22"/>
                <w:lang w:val="uk-UA"/>
              </w:rPr>
              <w:t>Різниця показників</w:t>
            </w:r>
          </w:p>
        </w:tc>
        <w:tc>
          <w:tcPr>
            <w:tcW w:w="709" w:type="dxa"/>
            <w:vMerge w:val="restart"/>
            <w:vAlign w:val="center"/>
          </w:tcPr>
          <w:p w:rsidR="006E0D81" w:rsidRPr="0080111B" w:rsidRDefault="006E0D81" w:rsidP="00EC1B65">
            <w:pPr>
              <w:tabs>
                <w:tab w:val="left" w:pos="614"/>
              </w:tabs>
              <w:ind w:left="-101" w:right="-86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proofErr w:type="spellStart"/>
            <w:r w:rsidRPr="0080111B">
              <w:rPr>
                <w:rFonts w:ascii="Times New Roman" w:hAnsi="Times New Roman" w:cs="Times New Roman"/>
                <w:szCs w:val="22"/>
                <w:lang w:val="uk-UA"/>
              </w:rPr>
              <w:t>Коеф</w:t>
            </w:r>
            <w:proofErr w:type="spellEnd"/>
            <w:r w:rsidRPr="0080111B">
              <w:rPr>
                <w:rFonts w:ascii="Times New Roman" w:hAnsi="Times New Roman" w:cs="Times New Roman"/>
                <w:szCs w:val="22"/>
                <w:lang w:val="uk-UA"/>
              </w:rPr>
              <w:t xml:space="preserve">. </w:t>
            </w:r>
            <w:proofErr w:type="spellStart"/>
            <w:r w:rsidR="00A13AA6">
              <w:rPr>
                <w:rFonts w:ascii="Times New Roman" w:hAnsi="Times New Roman" w:cs="Times New Roman"/>
                <w:szCs w:val="22"/>
                <w:lang w:val="uk-UA"/>
              </w:rPr>
              <w:t>л</w:t>
            </w:r>
            <w:r w:rsidRPr="0080111B">
              <w:rPr>
                <w:rFonts w:ascii="Times New Roman" w:hAnsi="Times New Roman" w:cs="Times New Roman"/>
                <w:szCs w:val="22"/>
                <w:lang w:val="uk-UA"/>
              </w:rPr>
              <w:t>ічиль</w:t>
            </w:r>
            <w:proofErr w:type="spellEnd"/>
            <w:r w:rsidR="00A13AA6">
              <w:rPr>
                <w:rFonts w:ascii="Times New Roman" w:hAnsi="Times New Roman" w:cs="Times New Roman"/>
                <w:szCs w:val="22"/>
                <w:lang w:val="uk-UA"/>
              </w:rPr>
              <w:t xml:space="preserve"> </w:t>
            </w:r>
            <w:proofErr w:type="spellStart"/>
            <w:r w:rsidRPr="0080111B">
              <w:rPr>
                <w:rFonts w:ascii="Times New Roman" w:hAnsi="Times New Roman" w:cs="Times New Roman"/>
                <w:szCs w:val="22"/>
                <w:lang w:val="uk-UA"/>
              </w:rPr>
              <w:t>ника</w:t>
            </w:r>
            <w:proofErr w:type="spellEnd"/>
          </w:p>
        </w:tc>
        <w:tc>
          <w:tcPr>
            <w:tcW w:w="1418" w:type="dxa"/>
            <w:vMerge w:val="restart"/>
          </w:tcPr>
          <w:p w:rsidR="006E0D81" w:rsidRPr="0080111B" w:rsidRDefault="006E0D81" w:rsidP="002E52FD">
            <w:pPr>
              <w:tabs>
                <w:tab w:val="left" w:pos="614"/>
              </w:tabs>
              <w:ind w:left="-102" w:right="-104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Cs w:val="22"/>
                <w:lang w:val="uk-UA"/>
              </w:rPr>
              <w:t>Згенеровано згідно показників розрахункових точок обліку</w:t>
            </w:r>
          </w:p>
        </w:tc>
        <w:tc>
          <w:tcPr>
            <w:tcW w:w="1275" w:type="dxa"/>
            <w:vMerge w:val="restart"/>
          </w:tcPr>
          <w:p w:rsidR="006E0D81" w:rsidRPr="0080111B" w:rsidRDefault="006E0D81" w:rsidP="00EC1B65">
            <w:pPr>
              <w:tabs>
                <w:tab w:val="left" w:pos="614"/>
              </w:tabs>
              <w:ind w:left="-102" w:right="-84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80111B">
              <w:rPr>
                <w:rFonts w:ascii="Times New Roman" w:hAnsi="Times New Roman" w:cs="Times New Roman"/>
                <w:szCs w:val="22"/>
                <w:lang w:val="uk-UA"/>
              </w:rPr>
              <w:t>Втрати електроенергії в мережах Продавця, кВт*год</w:t>
            </w:r>
          </w:p>
        </w:tc>
        <w:tc>
          <w:tcPr>
            <w:tcW w:w="1418" w:type="dxa"/>
            <w:vMerge w:val="restart"/>
            <w:vAlign w:val="center"/>
          </w:tcPr>
          <w:p w:rsidR="00887B33" w:rsidRDefault="006E0D81" w:rsidP="00EC1B65">
            <w:pPr>
              <w:tabs>
                <w:tab w:val="left" w:pos="614"/>
              </w:tabs>
              <w:ind w:right="-10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80111B">
              <w:rPr>
                <w:rFonts w:ascii="Times New Roman" w:hAnsi="Times New Roman" w:cs="Times New Roman"/>
                <w:szCs w:val="22"/>
                <w:lang w:val="uk-UA"/>
              </w:rPr>
              <w:t xml:space="preserve">Відпущено електроенергії </w:t>
            </w:r>
          </w:p>
          <w:p w:rsidR="006E0D81" w:rsidRPr="0080111B" w:rsidRDefault="006E0D81" w:rsidP="00EC1B65">
            <w:pPr>
              <w:tabs>
                <w:tab w:val="left" w:pos="614"/>
              </w:tabs>
              <w:ind w:right="-108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80111B">
              <w:rPr>
                <w:rFonts w:ascii="Times New Roman" w:hAnsi="Times New Roman" w:cs="Times New Roman"/>
                <w:szCs w:val="22"/>
                <w:lang w:val="uk-UA"/>
              </w:rPr>
              <w:t>Покупцю, кВт*год</w:t>
            </w:r>
          </w:p>
        </w:tc>
      </w:tr>
      <w:tr w:rsidR="003565F2" w:rsidRPr="0080111B" w:rsidTr="00A13AA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51" w:type="dxa"/>
            <w:vMerge/>
            <w:vAlign w:val="center"/>
          </w:tcPr>
          <w:p w:rsidR="006E0D81" w:rsidRPr="0080111B" w:rsidRDefault="006E0D81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851" w:type="dxa"/>
            <w:vMerge/>
            <w:vAlign w:val="center"/>
          </w:tcPr>
          <w:p w:rsidR="006E0D81" w:rsidRPr="0080111B" w:rsidRDefault="006E0D81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276" w:type="dxa"/>
            <w:vMerge/>
            <w:vAlign w:val="center"/>
          </w:tcPr>
          <w:p w:rsidR="006E0D81" w:rsidRPr="0080111B" w:rsidRDefault="006E0D81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6E0D81" w:rsidRPr="0080111B" w:rsidRDefault="006E0D81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80111B">
              <w:rPr>
                <w:rFonts w:ascii="Times New Roman" w:hAnsi="Times New Roman" w:cs="Times New Roman"/>
                <w:szCs w:val="22"/>
                <w:lang w:val="uk-UA"/>
              </w:rPr>
              <w:t>Кінець періоду</w:t>
            </w:r>
          </w:p>
        </w:tc>
        <w:tc>
          <w:tcPr>
            <w:tcW w:w="992" w:type="dxa"/>
            <w:vAlign w:val="center"/>
          </w:tcPr>
          <w:p w:rsidR="006E0D81" w:rsidRPr="0080111B" w:rsidRDefault="006E0D81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 w:rsidRPr="0080111B">
              <w:rPr>
                <w:rFonts w:ascii="Times New Roman" w:hAnsi="Times New Roman" w:cs="Times New Roman"/>
                <w:szCs w:val="22"/>
                <w:lang w:val="uk-UA"/>
              </w:rPr>
              <w:t>Початок періоду</w:t>
            </w:r>
          </w:p>
        </w:tc>
        <w:tc>
          <w:tcPr>
            <w:tcW w:w="992" w:type="dxa"/>
            <w:vMerge/>
          </w:tcPr>
          <w:p w:rsidR="006E0D81" w:rsidRPr="0080111B" w:rsidRDefault="006E0D81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709" w:type="dxa"/>
            <w:vMerge/>
          </w:tcPr>
          <w:p w:rsidR="006E0D81" w:rsidRPr="0080111B" w:rsidRDefault="006E0D81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418" w:type="dxa"/>
            <w:vMerge/>
          </w:tcPr>
          <w:p w:rsidR="006E0D81" w:rsidRPr="0080111B" w:rsidRDefault="006E0D81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275" w:type="dxa"/>
            <w:vMerge/>
            <w:vAlign w:val="center"/>
          </w:tcPr>
          <w:p w:rsidR="006E0D81" w:rsidRPr="0080111B" w:rsidRDefault="006E0D81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418" w:type="dxa"/>
            <w:vMerge/>
            <w:vAlign w:val="center"/>
          </w:tcPr>
          <w:p w:rsidR="006E0D81" w:rsidRPr="0080111B" w:rsidRDefault="006E0D81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</w:tr>
      <w:tr w:rsidR="003565F2" w:rsidRPr="0080111B" w:rsidTr="00A13AA6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851" w:type="dxa"/>
            <w:tcBorders>
              <w:top w:val="nil"/>
            </w:tcBorders>
            <w:vAlign w:val="center"/>
          </w:tcPr>
          <w:p w:rsidR="002E52FD" w:rsidRPr="0080111B" w:rsidRDefault="002E52FD" w:rsidP="006E0D81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E52FD" w:rsidRPr="002E52FD" w:rsidRDefault="006E0D81" w:rsidP="002E52FD">
            <w:pPr>
              <w:tabs>
                <w:tab w:val="left" w:pos="730"/>
              </w:tabs>
              <w:ind w:left="-1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="002E52FD" w:rsidRPr="002E52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Вт*год</w:t>
            </w:r>
          </w:p>
        </w:tc>
        <w:tc>
          <w:tcPr>
            <w:tcW w:w="1276" w:type="dxa"/>
            <w:vAlign w:val="center"/>
          </w:tcPr>
          <w:p w:rsidR="002E52FD" w:rsidRPr="003565F2" w:rsidRDefault="003565F2" w:rsidP="003565F2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Генерація</w:t>
            </w:r>
          </w:p>
        </w:tc>
        <w:tc>
          <w:tcPr>
            <w:tcW w:w="992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</w:tr>
      <w:tr w:rsidR="003565F2" w:rsidRPr="0080111B" w:rsidTr="00A13AA6">
        <w:tblPrEx>
          <w:tblCellMar>
            <w:top w:w="0" w:type="dxa"/>
            <w:bottom w:w="0" w:type="dxa"/>
          </w:tblCellMar>
        </w:tblPrEx>
        <w:trPr>
          <w:cantSplit/>
          <w:trHeight w:val="407"/>
        </w:trPr>
        <w:tc>
          <w:tcPr>
            <w:tcW w:w="851" w:type="dxa"/>
            <w:tcBorders>
              <w:top w:val="nil"/>
            </w:tcBorders>
            <w:vAlign w:val="center"/>
          </w:tcPr>
          <w:p w:rsidR="002E52FD" w:rsidRPr="0080111B" w:rsidRDefault="002E52FD" w:rsidP="006E0D81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E52FD" w:rsidRPr="002E52FD" w:rsidRDefault="006E0D81" w:rsidP="002E52FD">
            <w:pPr>
              <w:tabs>
                <w:tab w:val="left" w:pos="730"/>
              </w:tabs>
              <w:ind w:left="-1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="002E52FD" w:rsidRPr="002E52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Вт*год</w:t>
            </w:r>
          </w:p>
        </w:tc>
        <w:tc>
          <w:tcPr>
            <w:tcW w:w="1276" w:type="dxa"/>
            <w:vAlign w:val="center"/>
          </w:tcPr>
          <w:p w:rsidR="002E52FD" w:rsidRPr="003565F2" w:rsidRDefault="003565F2" w:rsidP="003565F2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Споживання</w:t>
            </w:r>
          </w:p>
        </w:tc>
        <w:tc>
          <w:tcPr>
            <w:tcW w:w="992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</w:tr>
      <w:tr w:rsidR="003565F2" w:rsidRPr="0080111B" w:rsidTr="00A13AA6">
        <w:tblPrEx>
          <w:tblCellMar>
            <w:top w:w="0" w:type="dxa"/>
            <w:bottom w:w="0" w:type="dxa"/>
          </w:tblCellMar>
        </w:tblPrEx>
        <w:trPr>
          <w:cantSplit/>
          <w:trHeight w:val="425"/>
        </w:trPr>
        <w:tc>
          <w:tcPr>
            <w:tcW w:w="851" w:type="dxa"/>
            <w:tcBorders>
              <w:top w:val="nil"/>
            </w:tcBorders>
            <w:vAlign w:val="center"/>
          </w:tcPr>
          <w:p w:rsidR="002E52FD" w:rsidRPr="0080111B" w:rsidRDefault="002E52FD" w:rsidP="006E0D81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2E52FD" w:rsidRPr="002E52FD" w:rsidRDefault="006E0D81" w:rsidP="002E52FD">
            <w:pPr>
              <w:tabs>
                <w:tab w:val="left" w:pos="730"/>
              </w:tabs>
              <w:ind w:left="-110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="002E52FD" w:rsidRPr="002E52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Вт*год</w:t>
            </w:r>
          </w:p>
        </w:tc>
        <w:tc>
          <w:tcPr>
            <w:tcW w:w="1276" w:type="dxa"/>
            <w:vAlign w:val="center"/>
          </w:tcPr>
          <w:p w:rsidR="002E52FD" w:rsidRPr="003565F2" w:rsidRDefault="003565F2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Генерація</w:t>
            </w:r>
          </w:p>
        </w:tc>
        <w:tc>
          <w:tcPr>
            <w:tcW w:w="992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2E52FD" w:rsidRPr="0080111B" w:rsidRDefault="002E52FD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</w:tr>
      <w:tr w:rsidR="003565F2" w:rsidRPr="0080111B" w:rsidTr="00A13AA6">
        <w:tblPrEx>
          <w:tblCellMar>
            <w:top w:w="0" w:type="dxa"/>
            <w:bottom w:w="0" w:type="dxa"/>
          </w:tblCellMar>
        </w:tblPrEx>
        <w:trPr>
          <w:cantSplit/>
          <w:trHeight w:val="415"/>
        </w:trPr>
        <w:tc>
          <w:tcPr>
            <w:tcW w:w="851" w:type="dxa"/>
            <w:tcBorders>
              <w:top w:val="nil"/>
            </w:tcBorders>
            <w:vAlign w:val="center"/>
          </w:tcPr>
          <w:p w:rsidR="00555EDB" w:rsidRPr="0080111B" w:rsidRDefault="00555EDB" w:rsidP="002E52FD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555EDB" w:rsidRPr="0080111B" w:rsidRDefault="006E0D81" w:rsidP="00555EDB">
            <w:pPr>
              <w:tabs>
                <w:tab w:val="left" w:pos="716"/>
              </w:tabs>
              <w:ind w:left="-96"/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к</w:t>
            </w:r>
            <w:r w:rsidR="00555EDB" w:rsidRPr="002E52FD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Вт*год</w:t>
            </w:r>
          </w:p>
        </w:tc>
        <w:tc>
          <w:tcPr>
            <w:tcW w:w="1276" w:type="dxa"/>
            <w:vAlign w:val="center"/>
          </w:tcPr>
          <w:p w:rsidR="00555EDB" w:rsidRPr="003565F2" w:rsidRDefault="003565F2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3565F2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Споживання</w:t>
            </w:r>
          </w:p>
        </w:tc>
        <w:tc>
          <w:tcPr>
            <w:tcW w:w="992" w:type="dxa"/>
          </w:tcPr>
          <w:p w:rsidR="00555EDB" w:rsidRPr="0080111B" w:rsidRDefault="00555EDB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992" w:type="dxa"/>
          </w:tcPr>
          <w:p w:rsidR="00555EDB" w:rsidRPr="0080111B" w:rsidRDefault="00555EDB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992" w:type="dxa"/>
            <w:vAlign w:val="center"/>
          </w:tcPr>
          <w:p w:rsidR="00555EDB" w:rsidRPr="0080111B" w:rsidRDefault="00555EDB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555EDB" w:rsidRPr="0080111B" w:rsidRDefault="00555EDB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55EDB" w:rsidRPr="0080111B" w:rsidRDefault="00555EDB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275" w:type="dxa"/>
            <w:vAlign w:val="center"/>
          </w:tcPr>
          <w:p w:rsidR="00555EDB" w:rsidRPr="0080111B" w:rsidRDefault="00555EDB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  <w:tc>
          <w:tcPr>
            <w:tcW w:w="1418" w:type="dxa"/>
            <w:vAlign w:val="center"/>
          </w:tcPr>
          <w:p w:rsidR="00555EDB" w:rsidRPr="0080111B" w:rsidRDefault="00555EDB" w:rsidP="00EC1B65">
            <w:pPr>
              <w:tabs>
                <w:tab w:val="left" w:pos="614"/>
              </w:tabs>
              <w:jc w:val="center"/>
              <w:rPr>
                <w:rFonts w:ascii="Times New Roman" w:hAnsi="Times New Roman" w:cs="Times New Roman"/>
                <w:szCs w:val="22"/>
                <w:lang w:val="uk-UA"/>
              </w:rPr>
            </w:pPr>
          </w:p>
        </w:tc>
      </w:tr>
      <w:tr w:rsidR="00555EDB" w:rsidTr="00A13AA6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6663" w:type="dxa"/>
            <w:gridSpan w:val="7"/>
            <w:vMerge w:val="restart"/>
            <w:tcBorders>
              <w:left w:val="nil"/>
            </w:tcBorders>
          </w:tcPr>
          <w:p w:rsidR="00555EDB" w:rsidRPr="0080111B" w:rsidRDefault="00555EDB" w:rsidP="00555EDB">
            <w:pPr>
              <w:shd w:val="clear" w:color="auto" w:fill="FFFFFF"/>
              <w:tabs>
                <w:tab w:val="left" w:pos="759"/>
              </w:tabs>
              <w:ind w:left="-92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418" w:type="dxa"/>
          </w:tcPr>
          <w:p w:rsidR="00555EDB" w:rsidRPr="0080111B" w:rsidRDefault="00555EDB" w:rsidP="0080111B">
            <w:pPr>
              <w:shd w:val="clear" w:color="auto" w:fill="FFFFFF"/>
              <w:tabs>
                <w:tab w:val="left" w:pos="759"/>
              </w:tabs>
              <w:ind w:left="-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555EDB" w:rsidRPr="0080111B" w:rsidRDefault="00555EDB" w:rsidP="0080111B">
            <w:pPr>
              <w:shd w:val="clear" w:color="auto" w:fill="FFFFFF"/>
              <w:tabs>
                <w:tab w:val="left" w:pos="759"/>
              </w:tabs>
              <w:ind w:left="-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18" w:type="dxa"/>
          </w:tcPr>
          <w:p w:rsidR="00555EDB" w:rsidRPr="0080111B" w:rsidRDefault="00555EDB" w:rsidP="0080111B">
            <w:pPr>
              <w:shd w:val="clear" w:color="auto" w:fill="FFFFFF"/>
              <w:tabs>
                <w:tab w:val="left" w:pos="759"/>
              </w:tabs>
              <w:ind w:left="-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555EDB" w:rsidTr="00A13AA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6663" w:type="dxa"/>
            <w:gridSpan w:val="7"/>
            <w:vMerge/>
            <w:tcBorders>
              <w:left w:val="nil"/>
              <w:right w:val="nil"/>
            </w:tcBorders>
          </w:tcPr>
          <w:p w:rsidR="00555EDB" w:rsidRPr="0080111B" w:rsidRDefault="00555EDB" w:rsidP="0080111B">
            <w:pPr>
              <w:shd w:val="clear" w:color="auto" w:fill="FFFFFF"/>
              <w:tabs>
                <w:tab w:val="left" w:pos="759"/>
              </w:tabs>
              <w:ind w:left="-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4111" w:type="dxa"/>
            <w:gridSpan w:val="3"/>
            <w:tcBorders>
              <w:left w:val="nil"/>
              <w:right w:val="nil"/>
            </w:tcBorders>
          </w:tcPr>
          <w:p w:rsidR="00555EDB" w:rsidRPr="0080111B" w:rsidRDefault="00555EDB" w:rsidP="0080111B">
            <w:pPr>
              <w:shd w:val="clear" w:color="auto" w:fill="FFFFFF"/>
              <w:tabs>
                <w:tab w:val="left" w:pos="759"/>
              </w:tabs>
              <w:ind w:left="-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E0D81" w:rsidTr="00A13AA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356" w:type="dxa"/>
            <w:gridSpan w:val="9"/>
          </w:tcPr>
          <w:p w:rsidR="006E0D81" w:rsidRPr="00555EDB" w:rsidRDefault="006E0D81" w:rsidP="00555EDB">
            <w:pPr>
              <w:shd w:val="clear" w:color="auto" w:fill="FFFFFF"/>
              <w:tabs>
                <w:tab w:val="left" w:pos="759"/>
              </w:tabs>
              <w:ind w:left="-9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5E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 відпущено електроенергії Покупцю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кВт*год</w:t>
            </w:r>
          </w:p>
        </w:tc>
        <w:tc>
          <w:tcPr>
            <w:tcW w:w="1418" w:type="dxa"/>
          </w:tcPr>
          <w:p w:rsidR="006E0D81" w:rsidRPr="0080111B" w:rsidRDefault="006E0D81" w:rsidP="0080111B">
            <w:pPr>
              <w:shd w:val="clear" w:color="auto" w:fill="FFFFFF"/>
              <w:tabs>
                <w:tab w:val="left" w:pos="759"/>
              </w:tabs>
              <w:ind w:left="-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E0D81" w:rsidTr="00A13AA6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9356" w:type="dxa"/>
            <w:gridSpan w:val="9"/>
          </w:tcPr>
          <w:p w:rsidR="006E0D81" w:rsidRPr="00555EDB" w:rsidRDefault="006E0D81" w:rsidP="004262D6">
            <w:pPr>
              <w:shd w:val="clear" w:color="auto" w:fill="FFFFFF"/>
              <w:tabs>
                <w:tab w:val="left" w:pos="759"/>
              </w:tabs>
              <w:ind w:left="-9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5E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Тариф грн./кВт*год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           </w:t>
            </w:r>
            <w:r w:rsidR="004262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грн./кВт*год</w:t>
            </w:r>
          </w:p>
        </w:tc>
        <w:tc>
          <w:tcPr>
            <w:tcW w:w="1418" w:type="dxa"/>
          </w:tcPr>
          <w:p w:rsidR="006E0D81" w:rsidRPr="0080111B" w:rsidRDefault="006E0D81" w:rsidP="0080111B">
            <w:pPr>
              <w:shd w:val="clear" w:color="auto" w:fill="FFFFFF"/>
              <w:tabs>
                <w:tab w:val="left" w:pos="759"/>
              </w:tabs>
              <w:ind w:left="-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  <w:tr w:rsidR="006E0D81" w:rsidTr="00A13AA6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9356" w:type="dxa"/>
            <w:gridSpan w:val="9"/>
          </w:tcPr>
          <w:p w:rsidR="006E0D81" w:rsidRPr="00555EDB" w:rsidRDefault="006E0D81" w:rsidP="00555EDB">
            <w:pPr>
              <w:shd w:val="clear" w:color="auto" w:fill="FFFFFF"/>
              <w:tabs>
                <w:tab w:val="left" w:pos="759"/>
              </w:tabs>
              <w:ind w:left="-92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55E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Вартість відпущеної електроенергії (без ПДВ)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                                                       грн.</w:t>
            </w:r>
          </w:p>
        </w:tc>
        <w:tc>
          <w:tcPr>
            <w:tcW w:w="1418" w:type="dxa"/>
          </w:tcPr>
          <w:p w:rsidR="006E0D81" w:rsidRPr="0080111B" w:rsidRDefault="006E0D81" w:rsidP="0080111B">
            <w:pPr>
              <w:shd w:val="clear" w:color="auto" w:fill="FFFFFF"/>
              <w:tabs>
                <w:tab w:val="left" w:pos="759"/>
              </w:tabs>
              <w:ind w:left="-9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80111B" w:rsidRDefault="0080111B" w:rsidP="00D476F3">
      <w:pPr>
        <w:shd w:val="clear" w:color="auto" w:fill="FFFFFF"/>
        <w:tabs>
          <w:tab w:val="left" w:pos="426"/>
        </w:tabs>
        <w:ind w:left="365"/>
        <w:rPr>
          <w:rFonts w:ascii="Times New Roman" w:hAnsi="Times New Roman" w:cs="Times New Roman"/>
          <w:sz w:val="24"/>
          <w:szCs w:val="22"/>
          <w:lang w:val="uk-UA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016"/>
        <w:gridCol w:w="288"/>
        <w:gridCol w:w="4732"/>
      </w:tblGrid>
      <w:tr w:rsidR="00D32776" w:rsidRPr="00983CFC" w:rsidTr="006B6616">
        <w:trPr>
          <w:jc w:val="center"/>
        </w:trPr>
        <w:tc>
          <w:tcPr>
            <w:tcW w:w="5016" w:type="dxa"/>
            <w:shd w:val="clear" w:color="auto" w:fill="auto"/>
          </w:tcPr>
          <w:p w:rsidR="00830A9B" w:rsidRDefault="00830A9B" w:rsidP="00830A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  <w:r w:rsidRPr="00983CFC">
              <w:rPr>
                <w:rFonts w:ascii="Times New Roman" w:hAnsi="Times New Roman" w:cs="Times New Roman"/>
                <w:sz w:val="24"/>
                <w:szCs w:val="22"/>
                <w:lang w:val="uk-UA"/>
              </w:rPr>
              <w:t>Покупець:</w:t>
            </w:r>
          </w:p>
          <w:p w:rsidR="00830A9B" w:rsidRPr="00983CFC" w:rsidRDefault="00830A9B" w:rsidP="00830A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2"/>
                <w:lang w:val="uk-UA"/>
              </w:rPr>
              <w:t>ТОВ «</w:t>
            </w:r>
            <w:r w:rsidR="00415739">
              <w:rPr>
                <w:rFonts w:ascii="Times New Roman" w:hAnsi="Times New Roman" w:cs="Times New Roman"/>
                <w:b/>
                <w:sz w:val="24"/>
                <w:szCs w:val="22"/>
                <w:lang w:val="uk-UA"/>
              </w:rPr>
              <w:t>ПРИКАРПАТЕНЕРГОТРЕЙД</w:t>
            </w:r>
            <w:r>
              <w:rPr>
                <w:rFonts w:ascii="Times New Roman" w:hAnsi="Times New Roman" w:cs="Times New Roman"/>
                <w:b/>
                <w:sz w:val="24"/>
                <w:szCs w:val="22"/>
                <w:lang w:val="uk-UA"/>
              </w:rPr>
              <w:t>»</w:t>
            </w:r>
          </w:p>
          <w:p w:rsidR="00830A9B" w:rsidRDefault="00830A9B" w:rsidP="00830A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</w:p>
          <w:p w:rsidR="00A37266" w:rsidRDefault="00A37266" w:rsidP="00983CFC">
            <w:pPr>
              <w:tabs>
                <w:tab w:val="left" w:pos="426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D32776" w:rsidRPr="00983CFC" w:rsidRDefault="00D32776" w:rsidP="00A372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  <w:r w:rsidRPr="00983CFC">
              <w:rPr>
                <w:rFonts w:ascii="Times New Roman" w:hAnsi="Times New Roman" w:cs="Times New Roman"/>
                <w:lang w:val="uk-UA"/>
              </w:rPr>
              <w:t>М.П.</w:t>
            </w:r>
          </w:p>
        </w:tc>
        <w:tc>
          <w:tcPr>
            <w:tcW w:w="288" w:type="dxa"/>
            <w:shd w:val="clear" w:color="auto" w:fill="auto"/>
          </w:tcPr>
          <w:p w:rsidR="00D32776" w:rsidRPr="00983CFC" w:rsidRDefault="00D32776" w:rsidP="00983CFC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</w:p>
        </w:tc>
        <w:tc>
          <w:tcPr>
            <w:tcW w:w="4732" w:type="dxa"/>
            <w:shd w:val="clear" w:color="auto" w:fill="auto"/>
          </w:tcPr>
          <w:p w:rsidR="00830A9B" w:rsidRPr="00A37266" w:rsidRDefault="00830A9B" w:rsidP="00830A9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  <w:r w:rsidRPr="00A37266">
              <w:rPr>
                <w:rFonts w:ascii="Times New Roman" w:hAnsi="Times New Roman" w:cs="Times New Roman"/>
                <w:sz w:val="24"/>
                <w:szCs w:val="22"/>
                <w:lang w:val="uk-UA"/>
              </w:rPr>
              <w:t>Продавець:</w:t>
            </w:r>
          </w:p>
          <w:p w:rsidR="007C6151" w:rsidRDefault="007C6151" w:rsidP="007C615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</w:p>
          <w:p w:rsidR="00344C43" w:rsidRDefault="00344C43" w:rsidP="007C615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</w:p>
          <w:p w:rsidR="00F60581" w:rsidRPr="00A37266" w:rsidRDefault="00F60581" w:rsidP="007C615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</w:p>
          <w:p w:rsidR="007C6151" w:rsidRPr="00A37266" w:rsidRDefault="007C6151" w:rsidP="007C6151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  <w:r w:rsidRPr="00A37266">
              <w:rPr>
                <w:rFonts w:ascii="Times New Roman" w:hAnsi="Times New Roman" w:cs="Times New Roman"/>
                <w:sz w:val="24"/>
                <w:szCs w:val="22"/>
                <w:lang w:val="uk-UA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2"/>
                <w:lang w:val="uk-UA"/>
              </w:rPr>
              <w:t>_______</w:t>
            </w:r>
            <w:r w:rsidRPr="00A37266">
              <w:rPr>
                <w:rFonts w:ascii="Times New Roman" w:hAnsi="Times New Roman" w:cs="Times New Roman"/>
                <w:sz w:val="24"/>
                <w:szCs w:val="22"/>
                <w:lang w:val="uk-UA"/>
              </w:rPr>
              <w:t>_______</w:t>
            </w:r>
            <w:r>
              <w:rPr>
                <w:rFonts w:ascii="Times New Roman" w:hAnsi="Times New Roman" w:cs="Times New Roman"/>
                <w:sz w:val="24"/>
                <w:szCs w:val="22"/>
                <w:lang w:val="uk-UA"/>
              </w:rPr>
              <w:t xml:space="preserve"> </w:t>
            </w:r>
          </w:p>
          <w:p w:rsidR="00A37266" w:rsidRDefault="00A37266" w:rsidP="00983CFC">
            <w:pPr>
              <w:tabs>
                <w:tab w:val="left" w:pos="426"/>
              </w:tabs>
              <w:rPr>
                <w:rFonts w:ascii="Times New Roman" w:hAnsi="Times New Roman" w:cs="Times New Roman"/>
                <w:lang w:val="uk-UA"/>
              </w:rPr>
            </w:pPr>
          </w:p>
          <w:p w:rsidR="00D32776" w:rsidRPr="00983CFC" w:rsidRDefault="00D32776" w:rsidP="00A37266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2"/>
                <w:lang w:val="uk-UA"/>
              </w:rPr>
            </w:pPr>
            <w:r w:rsidRPr="00983CFC">
              <w:rPr>
                <w:rFonts w:ascii="Times New Roman" w:hAnsi="Times New Roman" w:cs="Times New Roman"/>
                <w:lang w:val="uk-UA"/>
              </w:rPr>
              <w:t>М.П.</w:t>
            </w:r>
          </w:p>
        </w:tc>
      </w:tr>
    </w:tbl>
    <w:p w:rsidR="00D32776" w:rsidRDefault="00D32776" w:rsidP="00E04313">
      <w:pPr>
        <w:shd w:val="clear" w:color="auto" w:fill="FFFFFF"/>
        <w:tabs>
          <w:tab w:val="left" w:pos="614"/>
        </w:tabs>
        <w:rPr>
          <w:rFonts w:ascii="Times New Roman" w:hAnsi="Times New Roman" w:cs="Times New Roman"/>
          <w:sz w:val="24"/>
          <w:szCs w:val="22"/>
          <w:lang w:val="uk-UA"/>
        </w:rPr>
        <w:sectPr w:rsidR="00D32776" w:rsidSect="00F0020E">
          <w:pgSz w:w="11909" w:h="16834" w:code="9"/>
          <w:pgMar w:top="851" w:right="567" w:bottom="1276" w:left="1418" w:header="720" w:footer="720" w:gutter="0"/>
          <w:cols w:space="60"/>
          <w:noEndnote/>
        </w:sectPr>
      </w:pPr>
    </w:p>
    <w:p w:rsidR="008C2B6B" w:rsidRPr="007B2BF6" w:rsidRDefault="008C2B6B" w:rsidP="00C9559E">
      <w:pPr>
        <w:shd w:val="clear" w:color="auto" w:fill="FFFFFF"/>
        <w:ind w:left="5954"/>
        <w:rPr>
          <w:lang w:val="uk-UA"/>
        </w:rPr>
      </w:pPr>
      <w:r w:rsidRPr="007B2BF6">
        <w:rPr>
          <w:lang w:val="uk-UA"/>
        </w:rPr>
        <w:lastRenderedPageBreak/>
        <w:t xml:space="preserve"> </w:t>
      </w:r>
    </w:p>
    <w:sectPr w:rsidR="008C2B6B" w:rsidRPr="007B2BF6" w:rsidSect="00F317A6">
      <w:pgSz w:w="16838" w:h="11906" w:orient="landscape"/>
      <w:pgMar w:top="737" w:right="567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E52E8"/>
    <w:multiLevelType w:val="multilevel"/>
    <w:tmpl w:val="A6C8B20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" w15:restartNumberingAfterBreak="0">
    <w:nsid w:val="126434B0"/>
    <w:multiLevelType w:val="singleLevel"/>
    <w:tmpl w:val="20107DB0"/>
    <w:lvl w:ilvl="0">
      <w:start w:val="2"/>
      <w:numFmt w:val="decimal"/>
      <w:lvlText w:val="2.%1."/>
      <w:legacy w:legacy="1" w:legacySpace="0" w:legacyIndent="437"/>
      <w:lvlJc w:val="left"/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15756FC3"/>
    <w:multiLevelType w:val="multilevel"/>
    <w:tmpl w:val="00FAD4E4"/>
    <w:lvl w:ilvl="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1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5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1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7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38" w:hanging="1800"/>
      </w:pPr>
      <w:rPr>
        <w:rFonts w:hint="default"/>
      </w:rPr>
    </w:lvl>
  </w:abstractNum>
  <w:abstractNum w:abstractNumId="3" w15:restartNumberingAfterBreak="0">
    <w:nsid w:val="17E72CBB"/>
    <w:multiLevelType w:val="singleLevel"/>
    <w:tmpl w:val="C68EEFEA"/>
    <w:lvl w:ilvl="0">
      <w:start w:val="7"/>
      <w:numFmt w:val="decimal"/>
      <w:lvlText w:val="3.1.%1."/>
      <w:lvlJc w:val="left"/>
      <w:pPr>
        <w:tabs>
          <w:tab w:val="num" w:pos="72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4A922C9"/>
    <w:multiLevelType w:val="singleLevel"/>
    <w:tmpl w:val="3F3A084C"/>
    <w:lvl w:ilvl="0">
      <w:start w:val="1"/>
      <w:numFmt w:val="decimal"/>
      <w:lvlText w:val="3.1.%1"/>
      <w:legacy w:legacy="1" w:legacySpace="0" w:legacyIndent="619"/>
      <w:lvlJc w:val="left"/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2994563F"/>
    <w:multiLevelType w:val="hybridMultilevel"/>
    <w:tmpl w:val="ABCAD82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C677B"/>
    <w:multiLevelType w:val="multilevel"/>
    <w:tmpl w:val="5FCC977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51733E"/>
    <w:multiLevelType w:val="singleLevel"/>
    <w:tmpl w:val="63BC8BC6"/>
    <w:lvl w:ilvl="0">
      <w:start w:val="1"/>
      <w:numFmt w:val="decimal"/>
      <w:lvlText w:val="6.%1."/>
      <w:legacy w:legacy="1" w:legacySpace="0" w:legacyIndent="418"/>
      <w:lvlJc w:val="left"/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3AF50DA7"/>
    <w:multiLevelType w:val="singleLevel"/>
    <w:tmpl w:val="C0FE7866"/>
    <w:lvl w:ilvl="0">
      <w:start w:val="3"/>
      <w:numFmt w:val="decimal"/>
      <w:lvlText w:val="7.%1."/>
      <w:legacy w:legacy="1" w:legacySpace="0" w:legacyIndent="418"/>
      <w:lvlJc w:val="left"/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5C5045F0"/>
    <w:multiLevelType w:val="hybridMultilevel"/>
    <w:tmpl w:val="F68AA712"/>
    <w:lvl w:ilvl="0" w:tplc="D39CA778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  <w:b/>
      </w:rPr>
    </w:lvl>
    <w:lvl w:ilvl="1" w:tplc="51105E90">
      <w:numFmt w:val="none"/>
      <w:lvlText w:val=""/>
      <w:lvlJc w:val="left"/>
      <w:pPr>
        <w:tabs>
          <w:tab w:val="num" w:pos="360"/>
        </w:tabs>
      </w:pPr>
    </w:lvl>
    <w:lvl w:ilvl="2" w:tplc="35C8937C">
      <w:numFmt w:val="none"/>
      <w:lvlText w:val=""/>
      <w:lvlJc w:val="left"/>
      <w:pPr>
        <w:tabs>
          <w:tab w:val="num" w:pos="360"/>
        </w:tabs>
      </w:pPr>
    </w:lvl>
    <w:lvl w:ilvl="3" w:tplc="71309874">
      <w:numFmt w:val="none"/>
      <w:lvlText w:val=""/>
      <w:lvlJc w:val="left"/>
      <w:pPr>
        <w:tabs>
          <w:tab w:val="num" w:pos="360"/>
        </w:tabs>
      </w:pPr>
    </w:lvl>
    <w:lvl w:ilvl="4" w:tplc="0018D93E">
      <w:numFmt w:val="none"/>
      <w:lvlText w:val=""/>
      <w:lvlJc w:val="left"/>
      <w:pPr>
        <w:tabs>
          <w:tab w:val="num" w:pos="360"/>
        </w:tabs>
      </w:pPr>
    </w:lvl>
    <w:lvl w:ilvl="5" w:tplc="B7F85B84">
      <w:numFmt w:val="none"/>
      <w:lvlText w:val=""/>
      <w:lvlJc w:val="left"/>
      <w:pPr>
        <w:tabs>
          <w:tab w:val="num" w:pos="360"/>
        </w:tabs>
      </w:pPr>
    </w:lvl>
    <w:lvl w:ilvl="6" w:tplc="72C6B3B6">
      <w:numFmt w:val="none"/>
      <w:lvlText w:val=""/>
      <w:lvlJc w:val="left"/>
      <w:pPr>
        <w:tabs>
          <w:tab w:val="num" w:pos="360"/>
        </w:tabs>
      </w:pPr>
    </w:lvl>
    <w:lvl w:ilvl="7" w:tplc="CBD2E3F8">
      <w:numFmt w:val="none"/>
      <w:lvlText w:val=""/>
      <w:lvlJc w:val="left"/>
      <w:pPr>
        <w:tabs>
          <w:tab w:val="num" w:pos="360"/>
        </w:tabs>
      </w:pPr>
    </w:lvl>
    <w:lvl w:ilvl="8" w:tplc="2F1A534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5C9E5833"/>
    <w:multiLevelType w:val="singleLevel"/>
    <w:tmpl w:val="6760460A"/>
    <w:lvl w:ilvl="0">
      <w:start w:val="2"/>
      <w:numFmt w:val="decimal"/>
      <w:lvlText w:val="4.%1."/>
      <w:legacy w:legacy="1" w:legacySpace="0" w:legacyIndent="442"/>
      <w:lvlJc w:val="left"/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F396A14"/>
    <w:multiLevelType w:val="singleLevel"/>
    <w:tmpl w:val="7FDEEF4C"/>
    <w:lvl w:ilvl="0">
      <w:start w:val="5"/>
      <w:numFmt w:val="decimal"/>
      <w:lvlText w:val="3.1.%1."/>
      <w:lvlJc w:val="left"/>
      <w:pPr>
        <w:tabs>
          <w:tab w:val="num" w:pos="720"/>
        </w:tabs>
        <w:ind w:left="0" w:firstLine="0"/>
      </w:pPr>
      <w:rPr>
        <w:rFonts w:ascii="Times New Roman" w:hAnsi="Times New Roman" w:cs="Arial" w:hint="default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0"/>
        <w:position w:val="0"/>
        <w:sz w:val="24"/>
        <w:u w:val="none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6BF14AA7"/>
    <w:multiLevelType w:val="multilevel"/>
    <w:tmpl w:val="78DADB6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3431C3B"/>
    <w:multiLevelType w:val="multilevel"/>
    <w:tmpl w:val="53A0A12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78041549"/>
    <w:multiLevelType w:val="multilevel"/>
    <w:tmpl w:val="4314C1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A0A1520"/>
    <w:multiLevelType w:val="hybridMultilevel"/>
    <w:tmpl w:val="845080AC"/>
    <w:lvl w:ilvl="0" w:tplc="8004AA94">
      <w:start w:val="3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3"/>
  </w:num>
  <w:num w:numId="5">
    <w:abstractNumId w:val="10"/>
  </w:num>
  <w:num w:numId="6">
    <w:abstractNumId w:val="7"/>
  </w:num>
  <w:num w:numId="7">
    <w:abstractNumId w:val="8"/>
  </w:num>
  <w:num w:numId="8">
    <w:abstractNumId w:val="9"/>
  </w:num>
  <w:num w:numId="9">
    <w:abstractNumId w:val="15"/>
  </w:num>
  <w:num w:numId="10">
    <w:abstractNumId w:val="6"/>
  </w:num>
  <w:num w:numId="11">
    <w:abstractNumId w:val="13"/>
  </w:num>
  <w:num w:numId="12">
    <w:abstractNumId w:val="5"/>
  </w:num>
  <w:num w:numId="13">
    <w:abstractNumId w:val="0"/>
  </w:num>
  <w:num w:numId="14">
    <w:abstractNumId w:val="2"/>
  </w:num>
  <w:num w:numId="15">
    <w:abstractNumId w:val="1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8BD"/>
    <w:rsid w:val="00002511"/>
    <w:rsid w:val="00007E58"/>
    <w:rsid w:val="00013577"/>
    <w:rsid w:val="0001459B"/>
    <w:rsid w:val="00015EC0"/>
    <w:rsid w:val="000171D2"/>
    <w:rsid w:val="000263E9"/>
    <w:rsid w:val="00027DEA"/>
    <w:rsid w:val="00030A42"/>
    <w:rsid w:val="00032B38"/>
    <w:rsid w:val="0006191F"/>
    <w:rsid w:val="00061BDE"/>
    <w:rsid w:val="00071997"/>
    <w:rsid w:val="00074DDD"/>
    <w:rsid w:val="000836B0"/>
    <w:rsid w:val="000A2C15"/>
    <w:rsid w:val="000B09BF"/>
    <w:rsid w:val="000B5B0B"/>
    <w:rsid w:val="000D0E44"/>
    <w:rsid w:val="000D6058"/>
    <w:rsid w:val="000E0E5E"/>
    <w:rsid w:val="000E5778"/>
    <w:rsid w:val="000F3061"/>
    <w:rsid w:val="0010133C"/>
    <w:rsid w:val="00112FEB"/>
    <w:rsid w:val="0011314E"/>
    <w:rsid w:val="001216B9"/>
    <w:rsid w:val="001249E7"/>
    <w:rsid w:val="0014661F"/>
    <w:rsid w:val="00147053"/>
    <w:rsid w:val="001473D2"/>
    <w:rsid w:val="00161259"/>
    <w:rsid w:val="00164033"/>
    <w:rsid w:val="00165D20"/>
    <w:rsid w:val="00171A3F"/>
    <w:rsid w:val="00184927"/>
    <w:rsid w:val="001A07B9"/>
    <w:rsid w:val="001A315A"/>
    <w:rsid w:val="001D36C3"/>
    <w:rsid w:val="001D6ADD"/>
    <w:rsid w:val="001E1358"/>
    <w:rsid w:val="001E29B6"/>
    <w:rsid w:val="001F6EDA"/>
    <w:rsid w:val="0020007F"/>
    <w:rsid w:val="00202237"/>
    <w:rsid w:val="00203C19"/>
    <w:rsid w:val="00210EFC"/>
    <w:rsid w:val="002202E0"/>
    <w:rsid w:val="002240C2"/>
    <w:rsid w:val="00226063"/>
    <w:rsid w:val="00236DD8"/>
    <w:rsid w:val="00241003"/>
    <w:rsid w:val="00242E62"/>
    <w:rsid w:val="002471A3"/>
    <w:rsid w:val="00250DED"/>
    <w:rsid w:val="00251522"/>
    <w:rsid w:val="00262815"/>
    <w:rsid w:val="00271E65"/>
    <w:rsid w:val="00275001"/>
    <w:rsid w:val="00280163"/>
    <w:rsid w:val="00281568"/>
    <w:rsid w:val="00290341"/>
    <w:rsid w:val="002906EF"/>
    <w:rsid w:val="002978FB"/>
    <w:rsid w:val="002A02E3"/>
    <w:rsid w:val="002A1B11"/>
    <w:rsid w:val="002A1EEC"/>
    <w:rsid w:val="002B125F"/>
    <w:rsid w:val="002B326F"/>
    <w:rsid w:val="002B6D68"/>
    <w:rsid w:val="002C250A"/>
    <w:rsid w:val="002C4728"/>
    <w:rsid w:val="002D1253"/>
    <w:rsid w:val="002D7407"/>
    <w:rsid w:val="002E356C"/>
    <w:rsid w:val="002E3E39"/>
    <w:rsid w:val="002E52FD"/>
    <w:rsid w:val="002F4389"/>
    <w:rsid w:val="00300F8F"/>
    <w:rsid w:val="00304175"/>
    <w:rsid w:val="0030549B"/>
    <w:rsid w:val="003058DB"/>
    <w:rsid w:val="003136D3"/>
    <w:rsid w:val="003143CC"/>
    <w:rsid w:val="00321404"/>
    <w:rsid w:val="00325F99"/>
    <w:rsid w:val="00326F9B"/>
    <w:rsid w:val="003271AE"/>
    <w:rsid w:val="0033189F"/>
    <w:rsid w:val="003319E2"/>
    <w:rsid w:val="00332C6B"/>
    <w:rsid w:val="00335757"/>
    <w:rsid w:val="00340848"/>
    <w:rsid w:val="00343478"/>
    <w:rsid w:val="00344C43"/>
    <w:rsid w:val="00345CB7"/>
    <w:rsid w:val="00355AFA"/>
    <w:rsid w:val="003565F2"/>
    <w:rsid w:val="00360003"/>
    <w:rsid w:val="003657DC"/>
    <w:rsid w:val="00367A70"/>
    <w:rsid w:val="003765F7"/>
    <w:rsid w:val="00397AD9"/>
    <w:rsid w:val="003A0FF1"/>
    <w:rsid w:val="003A268A"/>
    <w:rsid w:val="003A350E"/>
    <w:rsid w:val="003A4ECA"/>
    <w:rsid w:val="003A7AE5"/>
    <w:rsid w:val="003B074D"/>
    <w:rsid w:val="003B0B93"/>
    <w:rsid w:val="003B471D"/>
    <w:rsid w:val="003D3839"/>
    <w:rsid w:val="00402F8E"/>
    <w:rsid w:val="004041F7"/>
    <w:rsid w:val="00414BA7"/>
    <w:rsid w:val="00415739"/>
    <w:rsid w:val="004204BD"/>
    <w:rsid w:val="00423257"/>
    <w:rsid w:val="004262D6"/>
    <w:rsid w:val="004341EA"/>
    <w:rsid w:val="00436524"/>
    <w:rsid w:val="00440511"/>
    <w:rsid w:val="00443BF4"/>
    <w:rsid w:val="004465A1"/>
    <w:rsid w:val="0044789A"/>
    <w:rsid w:val="0045555A"/>
    <w:rsid w:val="00455AE3"/>
    <w:rsid w:val="00455B60"/>
    <w:rsid w:val="0045620E"/>
    <w:rsid w:val="00456B22"/>
    <w:rsid w:val="00457FC3"/>
    <w:rsid w:val="00460AE4"/>
    <w:rsid w:val="00465EEB"/>
    <w:rsid w:val="00467CCE"/>
    <w:rsid w:val="00472BC4"/>
    <w:rsid w:val="004848A4"/>
    <w:rsid w:val="00491932"/>
    <w:rsid w:val="00491EA0"/>
    <w:rsid w:val="00496A7B"/>
    <w:rsid w:val="004973F5"/>
    <w:rsid w:val="004A0DC4"/>
    <w:rsid w:val="004A3678"/>
    <w:rsid w:val="004B269C"/>
    <w:rsid w:val="004C4A93"/>
    <w:rsid w:val="004C5C65"/>
    <w:rsid w:val="004C63BC"/>
    <w:rsid w:val="004D5E4E"/>
    <w:rsid w:val="004E0DDA"/>
    <w:rsid w:val="004E2EDC"/>
    <w:rsid w:val="004E51FE"/>
    <w:rsid w:val="004E57B6"/>
    <w:rsid w:val="004E6F6B"/>
    <w:rsid w:val="004F0424"/>
    <w:rsid w:val="004F0700"/>
    <w:rsid w:val="004F111B"/>
    <w:rsid w:val="004F11E9"/>
    <w:rsid w:val="005013C2"/>
    <w:rsid w:val="0051161E"/>
    <w:rsid w:val="00513162"/>
    <w:rsid w:val="00520BBB"/>
    <w:rsid w:val="005258B0"/>
    <w:rsid w:val="00526DD0"/>
    <w:rsid w:val="00527D99"/>
    <w:rsid w:val="0053080F"/>
    <w:rsid w:val="00531EBC"/>
    <w:rsid w:val="00532209"/>
    <w:rsid w:val="0053436E"/>
    <w:rsid w:val="00534C4E"/>
    <w:rsid w:val="00535260"/>
    <w:rsid w:val="00546655"/>
    <w:rsid w:val="00555EDB"/>
    <w:rsid w:val="0056157B"/>
    <w:rsid w:val="0056539C"/>
    <w:rsid w:val="00571251"/>
    <w:rsid w:val="00574FDE"/>
    <w:rsid w:val="00575FF4"/>
    <w:rsid w:val="005811C3"/>
    <w:rsid w:val="005925E7"/>
    <w:rsid w:val="00593A76"/>
    <w:rsid w:val="00596B09"/>
    <w:rsid w:val="005A3480"/>
    <w:rsid w:val="005A5EE1"/>
    <w:rsid w:val="005A639A"/>
    <w:rsid w:val="005A6BDD"/>
    <w:rsid w:val="005B1650"/>
    <w:rsid w:val="005C066F"/>
    <w:rsid w:val="005D0B86"/>
    <w:rsid w:val="005D62EC"/>
    <w:rsid w:val="005D7AC6"/>
    <w:rsid w:val="005E2A45"/>
    <w:rsid w:val="005E4D47"/>
    <w:rsid w:val="005E51E2"/>
    <w:rsid w:val="005E524C"/>
    <w:rsid w:val="00603C6A"/>
    <w:rsid w:val="00605596"/>
    <w:rsid w:val="00607EA6"/>
    <w:rsid w:val="006144E4"/>
    <w:rsid w:val="006176F3"/>
    <w:rsid w:val="00625130"/>
    <w:rsid w:val="00627B31"/>
    <w:rsid w:val="00642B72"/>
    <w:rsid w:val="006439DB"/>
    <w:rsid w:val="00646069"/>
    <w:rsid w:val="00650477"/>
    <w:rsid w:val="00653188"/>
    <w:rsid w:val="0065376B"/>
    <w:rsid w:val="006577E7"/>
    <w:rsid w:val="0067026E"/>
    <w:rsid w:val="00673AAF"/>
    <w:rsid w:val="006751AC"/>
    <w:rsid w:val="006811E7"/>
    <w:rsid w:val="0068171F"/>
    <w:rsid w:val="00684B62"/>
    <w:rsid w:val="00693716"/>
    <w:rsid w:val="00695774"/>
    <w:rsid w:val="0069691F"/>
    <w:rsid w:val="006A0B7D"/>
    <w:rsid w:val="006A377E"/>
    <w:rsid w:val="006B1223"/>
    <w:rsid w:val="006B6616"/>
    <w:rsid w:val="006C0957"/>
    <w:rsid w:val="006C383A"/>
    <w:rsid w:val="006D0563"/>
    <w:rsid w:val="006D226B"/>
    <w:rsid w:val="006D7287"/>
    <w:rsid w:val="006E0D81"/>
    <w:rsid w:val="006E1389"/>
    <w:rsid w:val="006E20CC"/>
    <w:rsid w:val="006E612F"/>
    <w:rsid w:val="00707BE0"/>
    <w:rsid w:val="00710CE6"/>
    <w:rsid w:val="00713339"/>
    <w:rsid w:val="00714872"/>
    <w:rsid w:val="00717B5C"/>
    <w:rsid w:val="00720685"/>
    <w:rsid w:val="00726CBE"/>
    <w:rsid w:val="00730EFB"/>
    <w:rsid w:val="00731B58"/>
    <w:rsid w:val="007428C5"/>
    <w:rsid w:val="00746EA8"/>
    <w:rsid w:val="00757F81"/>
    <w:rsid w:val="007638DE"/>
    <w:rsid w:val="007717DE"/>
    <w:rsid w:val="007762F7"/>
    <w:rsid w:val="00777D6E"/>
    <w:rsid w:val="007802B5"/>
    <w:rsid w:val="0078132D"/>
    <w:rsid w:val="00792713"/>
    <w:rsid w:val="00792A62"/>
    <w:rsid w:val="007A02D4"/>
    <w:rsid w:val="007A16EF"/>
    <w:rsid w:val="007A4A30"/>
    <w:rsid w:val="007A7626"/>
    <w:rsid w:val="007B3F22"/>
    <w:rsid w:val="007B4E02"/>
    <w:rsid w:val="007B6A3C"/>
    <w:rsid w:val="007C6151"/>
    <w:rsid w:val="007D2D47"/>
    <w:rsid w:val="007D6335"/>
    <w:rsid w:val="007D66C3"/>
    <w:rsid w:val="007D69F5"/>
    <w:rsid w:val="007E2CAC"/>
    <w:rsid w:val="007E450F"/>
    <w:rsid w:val="007E6230"/>
    <w:rsid w:val="007F168B"/>
    <w:rsid w:val="007F6C33"/>
    <w:rsid w:val="0080111B"/>
    <w:rsid w:val="00802BE1"/>
    <w:rsid w:val="00810C55"/>
    <w:rsid w:val="00813E70"/>
    <w:rsid w:val="00813E83"/>
    <w:rsid w:val="00816A45"/>
    <w:rsid w:val="00821626"/>
    <w:rsid w:val="00824D83"/>
    <w:rsid w:val="00827F4C"/>
    <w:rsid w:val="00830A9B"/>
    <w:rsid w:val="00834A19"/>
    <w:rsid w:val="00836020"/>
    <w:rsid w:val="00843D97"/>
    <w:rsid w:val="008454CD"/>
    <w:rsid w:val="00856171"/>
    <w:rsid w:val="00857319"/>
    <w:rsid w:val="00873AFC"/>
    <w:rsid w:val="00886DDD"/>
    <w:rsid w:val="00887B33"/>
    <w:rsid w:val="008A1528"/>
    <w:rsid w:val="008A34A8"/>
    <w:rsid w:val="008A7FE7"/>
    <w:rsid w:val="008B129D"/>
    <w:rsid w:val="008B1D9D"/>
    <w:rsid w:val="008B72E1"/>
    <w:rsid w:val="008C2B6B"/>
    <w:rsid w:val="008C32FB"/>
    <w:rsid w:val="008E4751"/>
    <w:rsid w:val="008E6E33"/>
    <w:rsid w:val="008E7C8A"/>
    <w:rsid w:val="008F2D27"/>
    <w:rsid w:val="008F4909"/>
    <w:rsid w:val="008F79C5"/>
    <w:rsid w:val="00910B7A"/>
    <w:rsid w:val="00912181"/>
    <w:rsid w:val="00924A76"/>
    <w:rsid w:val="00926D8A"/>
    <w:rsid w:val="009277C4"/>
    <w:rsid w:val="00930256"/>
    <w:rsid w:val="0093059C"/>
    <w:rsid w:val="00935715"/>
    <w:rsid w:val="009358F1"/>
    <w:rsid w:val="00943369"/>
    <w:rsid w:val="009509BF"/>
    <w:rsid w:val="00957F12"/>
    <w:rsid w:val="00960724"/>
    <w:rsid w:val="009709CD"/>
    <w:rsid w:val="0097437E"/>
    <w:rsid w:val="00983CFC"/>
    <w:rsid w:val="00984420"/>
    <w:rsid w:val="009853E3"/>
    <w:rsid w:val="00985FC7"/>
    <w:rsid w:val="00986F5F"/>
    <w:rsid w:val="00993660"/>
    <w:rsid w:val="00994891"/>
    <w:rsid w:val="009948EC"/>
    <w:rsid w:val="009A1E76"/>
    <w:rsid w:val="009A31BB"/>
    <w:rsid w:val="009A3360"/>
    <w:rsid w:val="009B00F5"/>
    <w:rsid w:val="009B4B94"/>
    <w:rsid w:val="009B6957"/>
    <w:rsid w:val="009B703A"/>
    <w:rsid w:val="009B7C4D"/>
    <w:rsid w:val="009C0BB0"/>
    <w:rsid w:val="009C39B0"/>
    <w:rsid w:val="009C484F"/>
    <w:rsid w:val="009C76C5"/>
    <w:rsid w:val="009D0396"/>
    <w:rsid w:val="009D415B"/>
    <w:rsid w:val="009D4876"/>
    <w:rsid w:val="009D6809"/>
    <w:rsid w:val="009D6FDD"/>
    <w:rsid w:val="009E4D82"/>
    <w:rsid w:val="009E5F08"/>
    <w:rsid w:val="009F0F64"/>
    <w:rsid w:val="009F3660"/>
    <w:rsid w:val="00A01873"/>
    <w:rsid w:val="00A03EDA"/>
    <w:rsid w:val="00A04637"/>
    <w:rsid w:val="00A05F01"/>
    <w:rsid w:val="00A13AA6"/>
    <w:rsid w:val="00A15E84"/>
    <w:rsid w:val="00A26099"/>
    <w:rsid w:val="00A30327"/>
    <w:rsid w:val="00A343D3"/>
    <w:rsid w:val="00A37266"/>
    <w:rsid w:val="00A46D72"/>
    <w:rsid w:val="00A52A16"/>
    <w:rsid w:val="00A61928"/>
    <w:rsid w:val="00A6480D"/>
    <w:rsid w:val="00A71129"/>
    <w:rsid w:val="00A7691A"/>
    <w:rsid w:val="00A77ECA"/>
    <w:rsid w:val="00A81F5D"/>
    <w:rsid w:val="00A82374"/>
    <w:rsid w:val="00A82DB8"/>
    <w:rsid w:val="00A84B76"/>
    <w:rsid w:val="00A85F52"/>
    <w:rsid w:val="00A8631A"/>
    <w:rsid w:val="00A929F6"/>
    <w:rsid w:val="00A94E54"/>
    <w:rsid w:val="00A95084"/>
    <w:rsid w:val="00A964DA"/>
    <w:rsid w:val="00AA06D0"/>
    <w:rsid w:val="00AB3910"/>
    <w:rsid w:val="00AC1844"/>
    <w:rsid w:val="00AC2519"/>
    <w:rsid w:val="00AC2557"/>
    <w:rsid w:val="00AD34B1"/>
    <w:rsid w:val="00AD3CBF"/>
    <w:rsid w:val="00AE0DAE"/>
    <w:rsid w:val="00AE5716"/>
    <w:rsid w:val="00AE62AD"/>
    <w:rsid w:val="00AE69A1"/>
    <w:rsid w:val="00B10887"/>
    <w:rsid w:val="00B13291"/>
    <w:rsid w:val="00B25ED0"/>
    <w:rsid w:val="00B2780B"/>
    <w:rsid w:val="00B314E4"/>
    <w:rsid w:val="00B328F2"/>
    <w:rsid w:val="00B340A1"/>
    <w:rsid w:val="00B36754"/>
    <w:rsid w:val="00B3691D"/>
    <w:rsid w:val="00B418A3"/>
    <w:rsid w:val="00B4530E"/>
    <w:rsid w:val="00B513CA"/>
    <w:rsid w:val="00B53166"/>
    <w:rsid w:val="00B53785"/>
    <w:rsid w:val="00B60555"/>
    <w:rsid w:val="00B6193C"/>
    <w:rsid w:val="00B66E7B"/>
    <w:rsid w:val="00B718A7"/>
    <w:rsid w:val="00B84A55"/>
    <w:rsid w:val="00B85403"/>
    <w:rsid w:val="00B856CA"/>
    <w:rsid w:val="00B86760"/>
    <w:rsid w:val="00B867D1"/>
    <w:rsid w:val="00BA12F5"/>
    <w:rsid w:val="00BA4BE0"/>
    <w:rsid w:val="00BA79A4"/>
    <w:rsid w:val="00BB4AE0"/>
    <w:rsid w:val="00BB63A5"/>
    <w:rsid w:val="00BB6A36"/>
    <w:rsid w:val="00BC6590"/>
    <w:rsid w:val="00BD7CCD"/>
    <w:rsid w:val="00BF3E55"/>
    <w:rsid w:val="00BF4192"/>
    <w:rsid w:val="00BF547F"/>
    <w:rsid w:val="00C00B23"/>
    <w:rsid w:val="00C0742B"/>
    <w:rsid w:val="00C13B5F"/>
    <w:rsid w:val="00C16339"/>
    <w:rsid w:val="00C20250"/>
    <w:rsid w:val="00C202C2"/>
    <w:rsid w:val="00C24273"/>
    <w:rsid w:val="00C35E48"/>
    <w:rsid w:val="00C41C9C"/>
    <w:rsid w:val="00C431A5"/>
    <w:rsid w:val="00C45DCA"/>
    <w:rsid w:val="00C53D5E"/>
    <w:rsid w:val="00C6203F"/>
    <w:rsid w:val="00C651DA"/>
    <w:rsid w:val="00C658C8"/>
    <w:rsid w:val="00C66337"/>
    <w:rsid w:val="00C667EF"/>
    <w:rsid w:val="00C70044"/>
    <w:rsid w:val="00C71EA6"/>
    <w:rsid w:val="00C91D44"/>
    <w:rsid w:val="00C95156"/>
    <w:rsid w:val="00C9559E"/>
    <w:rsid w:val="00CB11D8"/>
    <w:rsid w:val="00CB5CAB"/>
    <w:rsid w:val="00CB7EAA"/>
    <w:rsid w:val="00CC603D"/>
    <w:rsid w:val="00CD062A"/>
    <w:rsid w:val="00CD0DC5"/>
    <w:rsid w:val="00CE5EEB"/>
    <w:rsid w:val="00CE7579"/>
    <w:rsid w:val="00CF01FB"/>
    <w:rsid w:val="00CF0E96"/>
    <w:rsid w:val="00D01526"/>
    <w:rsid w:val="00D03103"/>
    <w:rsid w:val="00D15634"/>
    <w:rsid w:val="00D15A08"/>
    <w:rsid w:val="00D21E20"/>
    <w:rsid w:val="00D26B67"/>
    <w:rsid w:val="00D26E12"/>
    <w:rsid w:val="00D31E9C"/>
    <w:rsid w:val="00D32776"/>
    <w:rsid w:val="00D43F49"/>
    <w:rsid w:val="00D47583"/>
    <w:rsid w:val="00D476F3"/>
    <w:rsid w:val="00D538BD"/>
    <w:rsid w:val="00D628AE"/>
    <w:rsid w:val="00D62B8C"/>
    <w:rsid w:val="00DA2A4D"/>
    <w:rsid w:val="00DA5B92"/>
    <w:rsid w:val="00DA5C92"/>
    <w:rsid w:val="00DB4AE3"/>
    <w:rsid w:val="00DC27B7"/>
    <w:rsid w:val="00DD7002"/>
    <w:rsid w:val="00DE1C7D"/>
    <w:rsid w:val="00DE39F3"/>
    <w:rsid w:val="00DE7AB1"/>
    <w:rsid w:val="00DF2636"/>
    <w:rsid w:val="00DF289B"/>
    <w:rsid w:val="00DF31C7"/>
    <w:rsid w:val="00DF43BA"/>
    <w:rsid w:val="00DF5244"/>
    <w:rsid w:val="00E04313"/>
    <w:rsid w:val="00E07D9E"/>
    <w:rsid w:val="00E101B2"/>
    <w:rsid w:val="00E11B3A"/>
    <w:rsid w:val="00E145F3"/>
    <w:rsid w:val="00E30C61"/>
    <w:rsid w:val="00E365DF"/>
    <w:rsid w:val="00E459CB"/>
    <w:rsid w:val="00E469D0"/>
    <w:rsid w:val="00E51E96"/>
    <w:rsid w:val="00E524FC"/>
    <w:rsid w:val="00E635D3"/>
    <w:rsid w:val="00E661F2"/>
    <w:rsid w:val="00E676F7"/>
    <w:rsid w:val="00E8129F"/>
    <w:rsid w:val="00E814D0"/>
    <w:rsid w:val="00E8352F"/>
    <w:rsid w:val="00E84260"/>
    <w:rsid w:val="00E871C5"/>
    <w:rsid w:val="00E91A05"/>
    <w:rsid w:val="00E921C8"/>
    <w:rsid w:val="00E941D7"/>
    <w:rsid w:val="00E95B31"/>
    <w:rsid w:val="00EA0F69"/>
    <w:rsid w:val="00EA1914"/>
    <w:rsid w:val="00EA27BE"/>
    <w:rsid w:val="00EA359B"/>
    <w:rsid w:val="00EA39F0"/>
    <w:rsid w:val="00EB270B"/>
    <w:rsid w:val="00EB5345"/>
    <w:rsid w:val="00EB6DD6"/>
    <w:rsid w:val="00EC1B65"/>
    <w:rsid w:val="00EC1B93"/>
    <w:rsid w:val="00EC4C62"/>
    <w:rsid w:val="00ED3180"/>
    <w:rsid w:val="00EE2E06"/>
    <w:rsid w:val="00EE4748"/>
    <w:rsid w:val="00EF0A08"/>
    <w:rsid w:val="00EF1023"/>
    <w:rsid w:val="00EF34B5"/>
    <w:rsid w:val="00EF413E"/>
    <w:rsid w:val="00EF46A7"/>
    <w:rsid w:val="00EF5898"/>
    <w:rsid w:val="00F0020E"/>
    <w:rsid w:val="00F02D56"/>
    <w:rsid w:val="00F079C8"/>
    <w:rsid w:val="00F17C9F"/>
    <w:rsid w:val="00F22367"/>
    <w:rsid w:val="00F239C2"/>
    <w:rsid w:val="00F27F2A"/>
    <w:rsid w:val="00F317A6"/>
    <w:rsid w:val="00F32A5D"/>
    <w:rsid w:val="00F46222"/>
    <w:rsid w:val="00F47B74"/>
    <w:rsid w:val="00F47C3B"/>
    <w:rsid w:val="00F5013E"/>
    <w:rsid w:val="00F52D66"/>
    <w:rsid w:val="00F60581"/>
    <w:rsid w:val="00F628BD"/>
    <w:rsid w:val="00F71F19"/>
    <w:rsid w:val="00F77DB3"/>
    <w:rsid w:val="00F908A8"/>
    <w:rsid w:val="00F9441B"/>
    <w:rsid w:val="00F94622"/>
    <w:rsid w:val="00FB1422"/>
    <w:rsid w:val="00FB6051"/>
    <w:rsid w:val="00FC05EB"/>
    <w:rsid w:val="00FC0B22"/>
    <w:rsid w:val="00FC6C4D"/>
    <w:rsid w:val="00FD4A78"/>
    <w:rsid w:val="00FD567E"/>
    <w:rsid w:val="00FD77B3"/>
    <w:rsid w:val="00FE38C9"/>
    <w:rsid w:val="00FF31F1"/>
    <w:rsid w:val="00FF3948"/>
    <w:rsid w:val="00FF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321771C-4917-4368-9B46-7BD754118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BBB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/>
    </w:rPr>
  </w:style>
  <w:style w:type="paragraph" w:styleId="1">
    <w:name w:val="heading 1"/>
    <w:basedOn w:val="a"/>
    <w:next w:val="a"/>
    <w:qFormat/>
    <w:pPr>
      <w:keepNext/>
      <w:shd w:val="clear" w:color="auto" w:fill="FFFFFF"/>
      <w:tabs>
        <w:tab w:val="left" w:pos="614"/>
      </w:tabs>
      <w:spacing w:line="245" w:lineRule="exact"/>
      <w:ind w:left="5"/>
      <w:jc w:val="right"/>
      <w:outlineLvl w:val="0"/>
    </w:pPr>
    <w:rPr>
      <w:rFonts w:ascii="Times New Roman" w:hAnsi="Times New Roman" w:cs="Times New Roman"/>
      <w:sz w:val="24"/>
      <w:szCs w:val="22"/>
      <w:lang w:val="uk-UA"/>
    </w:rPr>
  </w:style>
  <w:style w:type="paragraph" w:styleId="2">
    <w:name w:val="heading 2"/>
    <w:basedOn w:val="a"/>
    <w:next w:val="a"/>
    <w:qFormat/>
    <w:pPr>
      <w:keepNext/>
      <w:shd w:val="clear" w:color="auto" w:fill="FFFFFF"/>
      <w:tabs>
        <w:tab w:val="left" w:pos="614"/>
      </w:tabs>
      <w:spacing w:line="245" w:lineRule="exact"/>
      <w:ind w:left="5"/>
      <w:outlineLvl w:val="1"/>
    </w:pPr>
    <w:rPr>
      <w:rFonts w:ascii="Times New Roman" w:hAnsi="Times New Roman" w:cs="Times New Roman"/>
      <w:sz w:val="24"/>
      <w:szCs w:val="22"/>
      <w:lang w:val="uk-UA"/>
    </w:rPr>
  </w:style>
  <w:style w:type="paragraph" w:styleId="3">
    <w:name w:val="heading 3"/>
    <w:basedOn w:val="a"/>
    <w:next w:val="a"/>
    <w:qFormat/>
    <w:pPr>
      <w:keepNext/>
      <w:tabs>
        <w:tab w:val="left" w:pos="614"/>
      </w:tabs>
      <w:spacing w:line="245" w:lineRule="exact"/>
      <w:ind w:left="-90" w:right="-143"/>
      <w:jc w:val="center"/>
      <w:outlineLvl w:val="2"/>
    </w:pPr>
    <w:rPr>
      <w:rFonts w:ascii="Times New Roman" w:hAnsi="Times New Roman" w:cs="Times New Roman"/>
      <w:sz w:val="24"/>
      <w:szCs w:val="22"/>
      <w:lang w:val="uk-UA"/>
    </w:rPr>
  </w:style>
  <w:style w:type="paragraph" w:styleId="4">
    <w:name w:val="heading 4"/>
    <w:basedOn w:val="a"/>
    <w:next w:val="a"/>
    <w:qFormat/>
    <w:pPr>
      <w:keepNext/>
      <w:shd w:val="clear" w:color="auto" w:fill="FFFFFF"/>
      <w:tabs>
        <w:tab w:val="left" w:pos="614"/>
      </w:tabs>
      <w:spacing w:line="245" w:lineRule="exact"/>
      <w:ind w:left="5"/>
      <w:jc w:val="center"/>
      <w:outlineLvl w:val="3"/>
    </w:pPr>
    <w:rPr>
      <w:rFonts w:ascii="Times New Roman" w:hAnsi="Times New Roman" w:cs="Times New Roman"/>
      <w:sz w:val="24"/>
      <w:szCs w:val="22"/>
      <w:lang w:val="uk-UA"/>
    </w:rPr>
  </w:style>
  <w:style w:type="paragraph" w:styleId="5">
    <w:name w:val="heading 5"/>
    <w:basedOn w:val="a"/>
    <w:next w:val="a"/>
    <w:qFormat/>
    <w:pPr>
      <w:keepNext/>
      <w:shd w:val="clear" w:color="auto" w:fill="FFFFFF"/>
      <w:tabs>
        <w:tab w:val="left" w:pos="614"/>
      </w:tabs>
      <w:spacing w:line="245" w:lineRule="exact"/>
      <w:ind w:left="5" w:firstLine="846"/>
      <w:outlineLvl w:val="4"/>
    </w:pPr>
    <w:rPr>
      <w:rFonts w:ascii="Times New Roman" w:hAnsi="Times New Roman" w:cs="Times New Roman"/>
      <w:sz w:val="24"/>
      <w:szCs w:val="22"/>
      <w:lang w:val="uk-UA"/>
    </w:rPr>
  </w:style>
  <w:style w:type="paragraph" w:styleId="6">
    <w:name w:val="heading 6"/>
    <w:basedOn w:val="a"/>
    <w:next w:val="a"/>
    <w:qFormat/>
    <w:pPr>
      <w:keepNext/>
      <w:ind w:firstLine="851"/>
      <w:outlineLvl w:val="5"/>
    </w:pPr>
    <w:rPr>
      <w:rFonts w:ascii="Times New Roman" w:hAnsi="Times New Roman" w:cs="Times New Roman"/>
      <w:sz w:val="24"/>
      <w:lang w:val="uk-UA"/>
    </w:rPr>
  </w:style>
  <w:style w:type="paragraph" w:styleId="7">
    <w:name w:val="heading 7"/>
    <w:basedOn w:val="a"/>
    <w:next w:val="a"/>
    <w:qFormat/>
    <w:pPr>
      <w:keepNext/>
      <w:shd w:val="clear" w:color="auto" w:fill="FFFFFF"/>
      <w:tabs>
        <w:tab w:val="left" w:pos="614"/>
      </w:tabs>
      <w:spacing w:line="245" w:lineRule="exact"/>
      <w:ind w:left="5"/>
      <w:jc w:val="center"/>
      <w:outlineLvl w:val="6"/>
    </w:pPr>
    <w:rPr>
      <w:rFonts w:ascii="Times New Roman" w:hAnsi="Times New Roman" w:cs="Times New Roman"/>
      <w:b/>
      <w:bCs/>
      <w:sz w:val="24"/>
      <w:szCs w:val="22"/>
      <w:lang w:val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4">
    <w:name w:val="Body Text Indent"/>
    <w:basedOn w:val="a"/>
    <w:pPr>
      <w:shd w:val="clear" w:color="auto" w:fill="FFFFFF"/>
      <w:tabs>
        <w:tab w:val="left" w:pos="426"/>
      </w:tabs>
      <w:spacing w:line="245" w:lineRule="exact"/>
      <w:ind w:left="365"/>
    </w:pPr>
    <w:rPr>
      <w:rFonts w:ascii="Times New Roman" w:hAnsi="Times New Roman" w:cs="Times New Roman"/>
      <w:sz w:val="24"/>
      <w:szCs w:val="22"/>
      <w:lang w:val="uk-UA"/>
    </w:rPr>
  </w:style>
  <w:style w:type="paragraph" w:customStyle="1" w:styleId="font5">
    <w:name w:val="font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Bookman Old Style" w:hAnsi="Bookman Old Style" w:cs="Times New Roman"/>
      <w:b/>
      <w:bCs/>
      <w:i/>
      <w:iCs/>
      <w:sz w:val="16"/>
      <w:szCs w:val="16"/>
    </w:rPr>
  </w:style>
  <w:style w:type="paragraph" w:customStyle="1" w:styleId="font6">
    <w:name w:val="font6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</w:rPr>
  </w:style>
  <w:style w:type="paragraph" w:customStyle="1" w:styleId="font7">
    <w:name w:val="font7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font8">
    <w:name w:val="font8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i/>
      <w:iCs/>
      <w:sz w:val="16"/>
      <w:szCs w:val="16"/>
      <w:u w:val="single"/>
    </w:rPr>
  </w:style>
  <w:style w:type="paragraph" w:customStyle="1" w:styleId="xl22">
    <w:name w:val="xl22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4"/>
      <w:szCs w:val="24"/>
    </w:rPr>
  </w:style>
  <w:style w:type="paragraph" w:customStyle="1" w:styleId="xl23">
    <w:name w:val="xl23"/>
    <w:basedOn w:val="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Bookman Old Style" w:hAnsi="Bookman Old Style" w:cs="Times New Roman"/>
      <w:b/>
      <w:bCs/>
      <w:i/>
      <w:iCs/>
      <w:sz w:val="24"/>
      <w:szCs w:val="24"/>
    </w:rPr>
  </w:style>
  <w:style w:type="paragraph" w:customStyle="1" w:styleId="xl24">
    <w:name w:val="xl24"/>
    <w:basedOn w:val="a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Arial CYR"/>
      <w:sz w:val="16"/>
      <w:szCs w:val="16"/>
    </w:rPr>
  </w:style>
  <w:style w:type="paragraph" w:customStyle="1" w:styleId="xl25">
    <w:name w:val="xl2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26">
    <w:name w:val="xl26"/>
    <w:basedOn w:val="a"/>
    <w:pPr>
      <w:widowControl/>
      <w:pBdr>
        <w:bottom w:val="single" w:sz="4" w:space="0" w:color="auto"/>
      </w:pBdr>
      <w:shd w:val="pct50" w:color="auto" w:fill="auto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FFFF00"/>
      <w:sz w:val="24"/>
      <w:szCs w:val="24"/>
    </w:rPr>
  </w:style>
  <w:style w:type="paragraph" w:customStyle="1" w:styleId="xl27">
    <w:name w:val="xl27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Bookman Old Style" w:hAnsi="Bookman Old Style" w:cs="Times New Roman"/>
      <w:b/>
      <w:bCs/>
      <w:i/>
      <w:iCs/>
      <w:sz w:val="40"/>
      <w:szCs w:val="40"/>
    </w:rPr>
  </w:style>
  <w:style w:type="paragraph" w:customStyle="1" w:styleId="xl28">
    <w:name w:val="xl28"/>
    <w:basedOn w:val="a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color w:val="0000FF"/>
      <w:sz w:val="16"/>
      <w:szCs w:val="16"/>
    </w:rPr>
  </w:style>
  <w:style w:type="paragraph" w:customStyle="1" w:styleId="xl29">
    <w:name w:val="xl29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sz w:val="24"/>
      <w:szCs w:val="24"/>
    </w:rPr>
  </w:style>
  <w:style w:type="paragraph" w:customStyle="1" w:styleId="xl30">
    <w:name w:val="xl30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6"/>
      <w:szCs w:val="16"/>
    </w:rPr>
  </w:style>
  <w:style w:type="paragraph" w:customStyle="1" w:styleId="xl32">
    <w:name w:val="xl32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39">
    <w:name w:val="xl39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shd w:val="clear" w:color="auto" w:fill="CCFFFF"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color w:val="0000FF"/>
      <w:sz w:val="18"/>
      <w:szCs w:val="18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46">
    <w:name w:val="xl4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50">
    <w:name w:val="xl5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51">
    <w:name w:val="xl5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52">
    <w:name w:val="xl52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53">
    <w:name w:val="xl53"/>
    <w:basedOn w:val="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54">
    <w:name w:val="xl54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55">
    <w:name w:val="xl55"/>
    <w:basedOn w:val="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2"/>
      <w:szCs w:val="22"/>
    </w:rPr>
  </w:style>
  <w:style w:type="paragraph" w:customStyle="1" w:styleId="xl56">
    <w:name w:val="xl56"/>
    <w:basedOn w:val="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sz w:val="18"/>
      <w:szCs w:val="18"/>
    </w:rPr>
  </w:style>
  <w:style w:type="paragraph" w:customStyle="1" w:styleId="xl57">
    <w:name w:val="xl57"/>
    <w:basedOn w:val="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xl58">
    <w:name w:val="xl58"/>
    <w:basedOn w:val="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8"/>
      <w:szCs w:val="28"/>
    </w:rPr>
  </w:style>
  <w:style w:type="paragraph" w:customStyle="1" w:styleId="xl59">
    <w:name w:val="xl59"/>
    <w:basedOn w:val="a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i/>
      <w:iCs/>
      <w:color w:val="0000FF"/>
      <w:sz w:val="24"/>
      <w:szCs w:val="24"/>
    </w:rPr>
  </w:style>
  <w:style w:type="paragraph" w:customStyle="1" w:styleId="xl60">
    <w:name w:val="xl60"/>
    <w:basedOn w:val="a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16"/>
      <w:szCs w:val="16"/>
    </w:rPr>
  </w:style>
  <w:style w:type="paragraph" w:customStyle="1" w:styleId="xl61">
    <w:name w:val="xl61"/>
    <w:basedOn w:val="a"/>
    <w:pPr>
      <w:widowControl/>
      <w:pBdr>
        <w:top w:val="double" w:sz="6" w:space="0" w:color="auto"/>
        <w:left w:val="double" w:sz="6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62">
    <w:name w:val="xl62"/>
    <w:basedOn w:val="a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63">
    <w:name w:val="xl63"/>
    <w:basedOn w:val="a"/>
    <w:pPr>
      <w:widowControl/>
      <w:pBdr>
        <w:top w:val="double" w:sz="6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64">
    <w:name w:val="xl6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8"/>
      <w:szCs w:val="18"/>
    </w:rPr>
  </w:style>
  <w:style w:type="paragraph" w:customStyle="1" w:styleId="xl65">
    <w:name w:val="xl65"/>
    <w:basedOn w:val="a"/>
    <w:pPr>
      <w:widowControl/>
      <w:pBdr>
        <w:top w:val="double" w:sz="6" w:space="0" w:color="auto"/>
        <w:left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6">
    <w:name w:val="xl66"/>
    <w:basedOn w:val="a"/>
    <w:pPr>
      <w:widowControl/>
      <w:pBdr>
        <w:left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Arial CYR"/>
      <w:b/>
      <w:bCs/>
      <w:sz w:val="24"/>
      <w:szCs w:val="24"/>
    </w:rPr>
  </w:style>
  <w:style w:type="paragraph" w:customStyle="1" w:styleId="xl67">
    <w:name w:val="xl67"/>
    <w:basedOn w:val="a"/>
    <w:pPr>
      <w:widowControl/>
      <w:pBdr>
        <w:top w:val="single" w:sz="4" w:space="0" w:color="auto"/>
        <w:left w:val="double" w:sz="6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68">
    <w:name w:val="xl68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Arial CYR"/>
      <w:b/>
      <w:bCs/>
      <w:i/>
      <w:iCs/>
      <w:sz w:val="24"/>
      <w:szCs w:val="24"/>
    </w:rPr>
  </w:style>
  <w:style w:type="paragraph" w:customStyle="1" w:styleId="xl69">
    <w:name w:val="xl6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FF"/>
      <w:sz w:val="24"/>
      <w:szCs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FF"/>
      <w:sz w:val="24"/>
      <w:szCs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Arial CYR"/>
      <w:color w:val="0000FF"/>
      <w:sz w:val="24"/>
      <w:szCs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color w:val="0000FF"/>
      <w:sz w:val="24"/>
      <w:szCs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color w:val="0000FF"/>
      <w:sz w:val="24"/>
      <w:szCs w:val="24"/>
    </w:rPr>
  </w:style>
  <w:style w:type="paragraph" w:customStyle="1" w:styleId="xl74">
    <w:name w:val="xl74"/>
    <w:basedOn w:val="a"/>
    <w:pPr>
      <w:widowControl/>
      <w:pBdr>
        <w:top w:val="single" w:sz="4" w:space="0" w:color="auto"/>
        <w:bottom w:val="single" w:sz="4" w:space="0" w:color="auto"/>
        <w:right w:val="double" w:sz="6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rFonts w:ascii="Arial CYR" w:hAnsi="Arial CYR" w:cs="Arial CYR"/>
      <w:color w:val="0000FF"/>
      <w:sz w:val="24"/>
      <w:szCs w:val="24"/>
    </w:rPr>
  </w:style>
  <w:style w:type="paragraph" w:customStyle="1" w:styleId="xl75">
    <w:name w:val="xl75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Arial CYR" w:hAnsi="Arial CYR" w:cs="Arial CYR"/>
      <w:b/>
      <w:bCs/>
      <w:sz w:val="22"/>
      <w:szCs w:val="22"/>
    </w:rPr>
  </w:style>
  <w:style w:type="table" w:styleId="a5">
    <w:name w:val="Table Grid"/>
    <w:basedOn w:val="a1"/>
    <w:rsid w:val="00D538B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Ukr">
    <w:name w:val="NormalUkr"/>
    <w:basedOn w:val="a"/>
    <w:rsid w:val="00607EA6"/>
    <w:pPr>
      <w:widowControl/>
      <w:autoSpaceDE/>
      <w:autoSpaceDN/>
      <w:adjustRightInd/>
    </w:pPr>
    <w:rPr>
      <w:rFonts w:ascii="Times New Roman" w:hAnsi="Times New Roman" w:cs="Times New Roman"/>
      <w:kern w:val="16"/>
      <w:sz w:val="24"/>
      <w:lang w:val="en-US"/>
    </w:rPr>
  </w:style>
  <w:style w:type="character" w:styleId="a6">
    <w:name w:val="annotation reference"/>
    <w:semiHidden/>
    <w:rsid w:val="003058DB"/>
    <w:rPr>
      <w:sz w:val="16"/>
      <w:szCs w:val="16"/>
    </w:rPr>
  </w:style>
  <w:style w:type="paragraph" w:styleId="a7">
    <w:name w:val="annotation text"/>
    <w:basedOn w:val="a"/>
    <w:semiHidden/>
    <w:rsid w:val="003058DB"/>
  </w:style>
  <w:style w:type="paragraph" w:styleId="a8">
    <w:name w:val="annotation subject"/>
    <w:basedOn w:val="a7"/>
    <w:next w:val="a7"/>
    <w:semiHidden/>
    <w:rsid w:val="003058DB"/>
    <w:rPr>
      <w:b/>
      <w:bCs/>
    </w:rPr>
  </w:style>
  <w:style w:type="paragraph" w:styleId="a9">
    <w:name w:val="No Spacing"/>
    <w:uiPriority w:val="1"/>
    <w:qFormat/>
    <w:rsid w:val="0097437E"/>
  </w:style>
  <w:style w:type="paragraph" w:customStyle="1" w:styleId="Normal1pt">
    <w:name w:val="Normal + 1 pt"/>
    <w:aliases w:val="Left:  0,5 cm,Right:  0,2 cm"/>
    <w:basedOn w:val="a"/>
    <w:uiPriority w:val="99"/>
    <w:rsid w:val="009B00F5"/>
    <w:pPr>
      <w:widowControl/>
      <w:autoSpaceDE/>
      <w:autoSpaceDN/>
      <w:adjustRightInd/>
      <w:ind w:left="284" w:right="113"/>
    </w:pPr>
    <w:rPr>
      <w:rFonts w:ascii="Calibri" w:hAnsi="Calibri" w:cs="Times New Roman"/>
      <w:sz w:val="2"/>
      <w:lang w:val="en-US" w:eastAsia="en-US"/>
    </w:rPr>
  </w:style>
  <w:style w:type="character" w:customStyle="1" w:styleId="aa">
    <w:name w:val="Печатная машинка"/>
    <w:rsid w:val="00030A42"/>
    <w:rPr>
      <w:rFonts w:ascii="Courier New" w:hAnsi="Courier New"/>
      <w:sz w:val="20"/>
    </w:rPr>
  </w:style>
  <w:style w:type="paragraph" w:customStyle="1" w:styleId="ab">
    <w:name w:val="Готовый"/>
    <w:basedOn w:val="a"/>
    <w:rsid w:val="002906EF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/>
      <w:autoSpaceDN/>
      <w:adjustRightInd/>
      <w:spacing w:after="200" w:line="276" w:lineRule="auto"/>
    </w:pPr>
    <w:rPr>
      <w:rFonts w:ascii="Courier New" w:eastAsia="Calibri" w:hAnsi="Courier New" w:cs="Times New Roman"/>
      <w:kern w:val="16"/>
      <w:sz w:val="22"/>
      <w:szCs w:val="22"/>
      <w:lang w:eastAsia="uk-UA"/>
    </w:rPr>
  </w:style>
  <w:style w:type="character" w:customStyle="1" w:styleId="20">
    <w:name w:val="Основной текст (2)"/>
    <w:rsid w:val="009A31B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uk-UA" w:eastAsia="uk-UA" w:bidi="uk-UA"/>
    </w:rPr>
  </w:style>
  <w:style w:type="character" w:styleId="ac">
    <w:name w:val="Hyperlink"/>
    <w:rsid w:val="00DA5C9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1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7FA6F-08AE-49FB-9AB7-7997C4AE2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6249</Words>
  <Characters>3563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ДОГОВІР №_ купівлі-продажу електричної енергії</vt:lpstr>
      <vt:lpstr>ДОГОВІР №_ купівлі-продажу електричної енергії</vt:lpstr>
    </vt:vector>
  </TitlesOfParts>
  <Company>ВАТ "Приакрпаттяобленерго"</Company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№_ купівлі-продажу електричної енергії</dc:title>
  <dc:subject/>
  <dc:creator>us3440</dc:creator>
  <cp:keywords/>
  <cp:lastModifiedBy>Ковальчук Тетяна Олександрів</cp:lastModifiedBy>
  <cp:revision>2</cp:revision>
  <cp:lastPrinted>2020-02-24T09:44:00Z</cp:lastPrinted>
  <dcterms:created xsi:type="dcterms:W3CDTF">2023-06-08T11:19:00Z</dcterms:created>
  <dcterms:modified xsi:type="dcterms:W3CDTF">2023-06-08T11:19:00Z</dcterms:modified>
</cp:coreProperties>
</file>